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B2E31" w14:textId="77777777" w:rsidR="00AB3103" w:rsidRPr="00A86B5B" w:rsidRDefault="00A5218A" w:rsidP="00A86B5B">
      <w:pPr>
        <w:pStyle w:val="TtuloPrincipal-NotaPrensa"/>
      </w:pPr>
      <w:r>
        <w:t>NOTA DE PRENSA</w:t>
      </w:r>
    </w:p>
    <w:p w14:paraId="6896380B" w14:textId="1930CF0E" w:rsidR="007BE07B" w:rsidRDefault="002252E2" w:rsidP="6596EFB8">
      <w:pPr>
        <w:pStyle w:val="Ttular-NotaPrensa"/>
      </w:pPr>
      <w:r>
        <w:t xml:space="preserve">La división de industria de </w:t>
      </w:r>
      <w:r w:rsidR="005164C4">
        <w:t>Ibermática y Tekniker</w:t>
      </w:r>
      <w:r w:rsidR="00A46DF1">
        <w:t xml:space="preserve"> </w:t>
      </w:r>
      <w:r w:rsidR="00B012B8">
        <w:t>se alían en proyectos estratégicos de Industria 4.0</w:t>
      </w:r>
    </w:p>
    <w:p w14:paraId="4AB03F1F" w14:textId="57D37BDE" w:rsidR="00F54CC3" w:rsidRPr="00E90281" w:rsidRDefault="002B4419" w:rsidP="00E90281">
      <w:pPr>
        <w:pStyle w:val="FrasesResumen"/>
        <w:numPr>
          <w:ilvl w:val="0"/>
          <w:numId w:val="26"/>
        </w:numPr>
        <w:ind w:left="425" w:hanging="425"/>
        <w:rPr>
          <w:lang w:val="es-ES"/>
        </w:rPr>
      </w:pPr>
      <w:r>
        <w:rPr>
          <w:lang w:val="es-ES"/>
        </w:rPr>
        <w:t>A través d</w:t>
      </w:r>
      <w:r w:rsidR="00A82772">
        <w:rPr>
          <w:lang w:val="es-ES"/>
        </w:rPr>
        <w:t>e</w:t>
      </w:r>
      <w:r w:rsidR="008F4FDB">
        <w:rPr>
          <w:lang w:val="es-ES"/>
        </w:rPr>
        <w:t xml:space="preserve"> Manufacturing</w:t>
      </w:r>
      <w:r>
        <w:rPr>
          <w:lang w:val="es-ES"/>
        </w:rPr>
        <w:t xml:space="preserve"> </w:t>
      </w:r>
      <w:r w:rsidR="008F4FDB">
        <w:rPr>
          <w:lang w:val="es-ES"/>
        </w:rPr>
        <w:t xml:space="preserve">Operational Management </w:t>
      </w:r>
      <w:r>
        <w:rPr>
          <w:lang w:val="es-ES"/>
        </w:rPr>
        <w:t xml:space="preserve">Expertise Center, </w:t>
      </w:r>
      <w:r w:rsidR="008C51D3">
        <w:rPr>
          <w:lang w:val="es-ES"/>
        </w:rPr>
        <w:t>aportan</w:t>
      </w:r>
      <w:r w:rsidR="00A46DF1">
        <w:rPr>
          <w:lang w:val="es-ES"/>
        </w:rPr>
        <w:t xml:space="preserve"> soluciones 4.0 integrales al sector industrial </w:t>
      </w:r>
    </w:p>
    <w:p w14:paraId="2C3C0A91" w14:textId="391EF1FA" w:rsidR="007BE07B" w:rsidRDefault="007B3C44" w:rsidP="5FD90349">
      <w:pPr>
        <w:pStyle w:val="FrasesResumen"/>
        <w:numPr>
          <w:ilvl w:val="0"/>
          <w:numId w:val="26"/>
        </w:numPr>
        <w:tabs>
          <w:tab w:val="left" w:pos="426"/>
        </w:tabs>
        <w:ind w:left="425" w:hanging="425"/>
        <w:rPr>
          <w:rFonts w:eastAsiaTheme="minorEastAsia"/>
          <w:sz w:val="22"/>
          <w:szCs w:val="22"/>
          <w:lang w:val="es-ES"/>
        </w:rPr>
      </w:pPr>
      <w:r>
        <w:rPr>
          <w:lang w:val="es-ES"/>
        </w:rPr>
        <w:t>R</w:t>
      </w:r>
      <w:r w:rsidR="00893A29">
        <w:rPr>
          <w:lang w:val="es-ES"/>
        </w:rPr>
        <w:t>eafirman</w:t>
      </w:r>
      <w:r w:rsidR="002B4419">
        <w:rPr>
          <w:lang w:val="es-ES"/>
        </w:rPr>
        <w:t xml:space="preserve"> </w:t>
      </w:r>
      <w:r w:rsidR="00E02EB5">
        <w:rPr>
          <w:lang w:val="es-ES"/>
        </w:rPr>
        <w:t>el modelo abierto de colaboración entre fabricantes de soluciones digitales, de medios de producción y centros tecnológicos en el que se basa la iniciativa</w:t>
      </w:r>
    </w:p>
    <w:p w14:paraId="2E815B21" w14:textId="77777777" w:rsidR="0016661D" w:rsidRPr="00607712" w:rsidRDefault="0016661D" w:rsidP="00A655F7">
      <w:pPr>
        <w:pStyle w:val="Ttulo4"/>
      </w:pPr>
    </w:p>
    <w:p w14:paraId="5470E857" w14:textId="00CDC222" w:rsidR="00A46DF1" w:rsidRDefault="00712477" w:rsidP="5DFAD1A1">
      <w:pPr>
        <w:spacing w:after="120"/>
      </w:pPr>
      <w:r w:rsidRPr="00B012B8">
        <w:rPr>
          <w:rStyle w:val="Fecha-NotaPrensaCar"/>
        </w:rPr>
        <w:t>[</w:t>
      </w:r>
      <w:r w:rsidR="00AB3103" w:rsidRPr="00B012B8">
        <w:rPr>
          <w:rStyle w:val="Fecha-NotaPrensaCar"/>
        </w:rPr>
        <w:t xml:space="preserve">Eibar, </w:t>
      </w:r>
      <w:r w:rsidR="00BF7869">
        <w:rPr>
          <w:rStyle w:val="Fecha-NotaPrensaCar"/>
        </w:rPr>
        <w:t>21</w:t>
      </w:r>
      <w:r w:rsidR="003E578F" w:rsidRPr="00B012B8">
        <w:rPr>
          <w:rStyle w:val="Fecha-NotaPrensaCar"/>
        </w:rPr>
        <w:t xml:space="preserve"> de </w:t>
      </w:r>
      <w:r w:rsidR="00B012B8">
        <w:rPr>
          <w:rStyle w:val="Fecha-NotaPrensaCar"/>
        </w:rPr>
        <w:t>octubre</w:t>
      </w:r>
      <w:r w:rsidR="00B012B8" w:rsidRPr="00B012B8">
        <w:rPr>
          <w:rStyle w:val="Fecha-NotaPrensaCar"/>
        </w:rPr>
        <w:t xml:space="preserve"> </w:t>
      </w:r>
      <w:r w:rsidR="003E578F" w:rsidRPr="00B012B8">
        <w:rPr>
          <w:rStyle w:val="Fecha-NotaPrensaCar"/>
        </w:rPr>
        <w:t xml:space="preserve">de </w:t>
      </w:r>
      <w:r w:rsidR="00AB3103" w:rsidRPr="00B012B8">
        <w:rPr>
          <w:rStyle w:val="Fecha-NotaPrensaCar"/>
        </w:rPr>
        <w:t>20</w:t>
      </w:r>
      <w:r w:rsidR="000B7F01" w:rsidRPr="00B012B8">
        <w:rPr>
          <w:rStyle w:val="Fecha-NotaPrensaCar"/>
        </w:rPr>
        <w:t>20</w:t>
      </w:r>
      <w:r w:rsidRPr="00B012B8">
        <w:rPr>
          <w:rStyle w:val="Fecha-NotaPrensaCar"/>
        </w:rPr>
        <w:t xml:space="preserve">] </w:t>
      </w:r>
      <w:r w:rsidR="00025A08" w:rsidRPr="00B012B8">
        <w:rPr>
          <w:rStyle w:val="Fecha-NotaPrensaCar"/>
        </w:rPr>
        <w:t>–</w:t>
      </w:r>
      <w:r w:rsidR="012DDD9D" w:rsidRPr="28E2FE31">
        <w:rPr>
          <w:rStyle w:val="Fecha-NotaPrensaCar"/>
        </w:rPr>
        <w:t xml:space="preserve"> </w:t>
      </w:r>
      <w:r w:rsidR="00A46DF1">
        <w:t xml:space="preserve">La colaboración entre los principales actores del entorno industrial vasco es </w:t>
      </w:r>
      <w:r w:rsidR="00C66E0D">
        <w:t xml:space="preserve">muy importante </w:t>
      </w:r>
      <w:r w:rsidR="00A46DF1">
        <w:t xml:space="preserve">para desarrollar soluciones globales que mejoren tanto la competitividad como la eficiencia de la producción, la calidad y el mantenimiento en </w:t>
      </w:r>
      <w:r w:rsidR="002B4419">
        <w:t xml:space="preserve">un </w:t>
      </w:r>
      <w:r w:rsidR="005164C4">
        <w:t xml:space="preserve">entorno de </w:t>
      </w:r>
      <w:r w:rsidR="00A46DF1">
        <w:t xml:space="preserve">Industria 4.0. </w:t>
      </w:r>
      <w:r w:rsidR="00BF0494">
        <w:t>En este sentido</w:t>
      </w:r>
      <w:r w:rsidR="00A46DF1">
        <w:t xml:space="preserve">, </w:t>
      </w:r>
      <w:r w:rsidR="00824663">
        <w:t xml:space="preserve">resulta </w:t>
      </w:r>
      <w:r w:rsidR="00A46DF1">
        <w:t xml:space="preserve">clave facilitar la transferencia de conocimiento entre los principales expertos en </w:t>
      </w:r>
      <w:r w:rsidR="00D71DB5">
        <w:t>a</w:t>
      </w:r>
      <w:r w:rsidR="00A46DF1">
        <w:t xml:space="preserve">utomatización, </w:t>
      </w:r>
      <w:r w:rsidR="00D71DB5">
        <w:t>r</w:t>
      </w:r>
      <w:r w:rsidR="00A46DF1">
        <w:t xml:space="preserve">obótica, Big Data y sistemas MES, cuatro de los motores esenciales para la digitalización del sector industrial. </w:t>
      </w:r>
    </w:p>
    <w:p w14:paraId="7AA2EB5B" w14:textId="6C5A8BE2" w:rsidR="008C51D3" w:rsidRPr="008C51D3" w:rsidRDefault="00A46DF1" w:rsidP="00A82772">
      <w:pPr>
        <w:spacing w:after="120"/>
        <w:rPr>
          <w:b/>
          <w:bCs/>
        </w:rPr>
      </w:pPr>
      <w:r>
        <w:t>Con este objetivo nació a finales de 2018 el Manufacturing Operation</w:t>
      </w:r>
      <w:r w:rsidR="00787376">
        <w:t xml:space="preserve">al </w:t>
      </w:r>
      <w:r>
        <w:t xml:space="preserve">Management </w:t>
      </w:r>
      <w:hyperlink r:id="rId9" w:history="1">
        <w:r w:rsidRPr="00B012B8">
          <w:rPr>
            <w:rStyle w:val="Fecha-NotaPrensaCar"/>
            <w:b/>
            <w:bCs/>
          </w:rPr>
          <w:t>(MOM) Expertise Center</w:t>
        </w:r>
      </w:hyperlink>
      <w:r w:rsidR="003C6A0F" w:rsidRPr="003C6A0F">
        <w:t xml:space="preserve"> </w:t>
      </w:r>
      <w:r w:rsidR="003C6A0F">
        <w:t xml:space="preserve">de la mano </w:t>
      </w:r>
      <w:r w:rsidR="008C51D3">
        <w:t xml:space="preserve">de </w:t>
      </w:r>
      <w:r w:rsidR="003C6A0F">
        <w:t xml:space="preserve">la </w:t>
      </w:r>
      <w:r w:rsidR="002252E2">
        <w:t xml:space="preserve">división de industria de la </w:t>
      </w:r>
      <w:r w:rsidR="003C6A0F">
        <w:t xml:space="preserve">compañía de TI </w:t>
      </w:r>
      <w:hyperlink r:id="rId10" w:history="1">
        <w:r w:rsidR="003C6A0F" w:rsidRPr="000F62BD">
          <w:rPr>
            <w:rStyle w:val="Fecha-NotaPrensaCar"/>
            <w:b/>
            <w:bCs/>
          </w:rPr>
          <w:t>Ibermática</w:t>
        </w:r>
      </w:hyperlink>
      <w:r w:rsidR="005F1134">
        <w:rPr>
          <w:rStyle w:val="Fecha-NotaPrensaCar"/>
          <w:b/>
          <w:bCs/>
        </w:rPr>
        <w:t xml:space="preserve"> </w:t>
      </w:r>
      <w:r w:rsidR="008C51D3">
        <w:t xml:space="preserve">y el centro tecnológico </w:t>
      </w:r>
      <w:hyperlink r:id="rId11" w:history="1">
        <w:r w:rsidR="008C51D3" w:rsidRPr="000F62BD">
          <w:rPr>
            <w:rStyle w:val="Fecha-NotaPrensaCar"/>
            <w:b/>
            <w:bCs/>
          </w:rPr>
          <w:t>Tekniker</w:t>
        </w:r>
      </w:hyperlink>
      <w:r w:rsidR="008C51D3" w:rsidRPr="00BF393B">
        <w:t>,</w:t>
      </w:r>
      <w:r w:rsidR="00B012B8" w:rsidRPr="00BF393B">
        <w:t xml:space="preserve"> miembro de Basque Research and Technology Alliance (BRTA),</w:t>
      </w:r>
      <w:r w:rsidR="00BF393B" w:rsidRPr="00BF393B">
        <w:t xml:space="preserve"> </w:t>
      </w:r>
      <w:r w:rsidR="008C51D3" w:rsidRPr="008C51D3">
        <w:t xml:space="preserve">que aporta </w:t>
      </w:r>
      <w:r w:rsidR="00D71DB5">
        <w:t xml:space="preserve">al proyecto </w:t>
      </w:r>
      <w:r w:rsidR="008C51D3" w:rsidRPr="008C51D3">
        <w:t>un equipo multidisciplinar de cuarenta personas</w:t>
      </w:r>
      <w:r w:rsidR="00F2550C">
        <w:t>,</w:t>
      </w:r>
      <w:r w:rsidR="008C51D3">
        <w:t xml:space="preserve"> así </w:t>
      </w:r>
      <w:r w:rsidR="007647A3">
        <w:t xml:space="preserve">como </w:t>
      </w:r>
      <w:r w:rsidR="008C51D3">
        <w:t>instalaciones y equipamiento valorado</w:t>
      </w:r>
      <w:r w:rsidR="007647A3">
        <w:t>s</w:t>
      </w:r>
      <w:r w:rsidR="008C51D3">
        <w:t xml:space="preserve"> en más de 2 millones de euros</w:t>
      </w:r>
      <w:r w:rsidR="00C52BD8">
        <w:t xml:space="preserve"> </w:t>
      </w:r>
      <w:r w:rsidR="007647A3">
        <w:t>dentro de</w:t>
      </w:r>
      <w:r w:rsidR="008C51D3">
        <w:t xml:space="preserve"> sus laboratorios de Tecnologías de Fabricación y de Automatización y de Robótica Industrial.</w:t>
      </w:r>
      <w:r w:rsidR="00375EC2">
        <w:t xml:space="preserve"> </w:t>
      </w:r>
    </w:p>
    <w:p w14:paraId="6F8B0D05" w14:textId="3A9F506A" w:rsidR="00893A29" w:rsidRDefault="00A46DF1" w:rsidP="00A82772">
      <w:pPr>
        <w:spacing w:after="120"/>
      </w:pPr>
      <w:r>
        <w:t xml:space="preserve">El principal reto de esta iniciativa </w:t>
      </w:r>
      <w:r w:rsidR="00824663">
        <w:t xml:space="preserve">consiste en </w:t>
      </w:r>
      <w:r w:rsidR="008C51D3">
        <w:t>ofrecer</w:t>
      </w:r>
      <w:r>
        <w:t xml:space="preserve"> </w:t>
      </w:r>
      <w:r w:rsidRPr="00B012B8">
        <w:rPr>
          <w:b/>
          <w:bCs/>
        </w:rPr>
        <w:t>soluciones 4.0 integrales al sector industrial</w:t>
      </w:r>
      <w:r>
        <w:t xml:space="preserve">, ofreciendo en una única propuesta diferentes tecnologías y herramientas: sistemas de automatización, plataformas TI, soluciones de Big Data, robots colaborativos </w:t>
      </w:r>
      <w:r w:rsidR="008F4FDB">
        <w:t>y</w:t>
      </w:r>
      <w:r>
        <w:t xml:space="preserve"> máquinas inteligentes. </w:t>
      </w:r>
    </w:p>
    <w:p w14:paraId="0C8FED62" w14:textId="64E26A0A" w:rsidR="00A82772" w:rsidRDefault="00824663" w:rsidP="5DFAD1A1">
      <w:pPr>
        <w:spacing w:after="120"/>
      </w:pPr>
      <w:r>
        <w:t>En</w:t>
      </w:r>
      <w:r w:rsidR="0094000E">
        <w:t xml:space="preserve"> este contexto, </w:t>
      </w:r>
      <w:r w:rsidR="00893A29">
        <w:t xml:space="preserve">se </w:t>
      </w:r>
      <w:r w:rsidR="0094000E">
        <w:t>ponen en marcha</w:t>
      </w:r>
      <w:r w:rsidR="00893A29">
        <w:t xml:space="preserve"> cuatro nuevos proyectos que apuntalan esta dinámica de aportación de valor basada en un </w:t>
      </w:r>
      <w:r w:rsidR="00893A29" w:rsidRPr="00B012B8">
        <w:rPr>
          <w:b/>
          <w:bCs/>
        </w:rPr>
        <w:t>modelo abierto de colaboración</w:t>
      </w:r>
      <w:r w:rsidR="00893A29">
        <w:t xml:space="preserve"> entre fabricantes de soluciones digitales, de medios de producción y centros tecnológicos.</w:t>
      </w:r>
    </w:p>
    <w:p w14:paraId="1CA9F112" w14:textId="77777777" w:rsidR="00C4619C" w:rsidRDefault="00C4619C" w:rsidP="5DFAD1A1">
      <w:pPr>
        <w:spacing w:after="120"/>
      </w:pPr>
    </w:p>
    <w:p w14:paraId="747F9958" w14:textId="5D0AE343" w:rsidR="0054083D" w:rsidRPr="00E845CE" w:rsidRDefault="00824663" w:rsidP="0054083D">
      <w:pPr>
        <w:pStyle w:val="Ttulares-NotaPrensa"/>
        <w:rPr>
          <w:b w:val="0"/>
          <w:bCs/>
        </w:rPr>
      </w:pPr>
      <w:r>
        <w:t xml:space="preserve">Monitorización flexible y </w:t>
      </w:r>
      <w:r w:rsidR="008F4FDB">
        <w:t>adaptativ</w:t>
      </w:r>
      <w:r w:rsidR="00C66E0D">
        <w:t>a</w:t>
      </w:r>
      <w:r>
        <w:t xml:space="preserve"> en procesos de mecanizado</w:t>
      </w:r>
    </w:p>
    <w:p w14:paraId="5E1F8EDB" w14:textId="0CAF6E7C" w:rsidR="003C6A0F" w:rsidRDefault="003C6A0F" w:rsidP="5DFAD1A1">
      <w:pPr>
        <w:spacing w:after="120"/>
      </w:pPr>
      <w:r>
        <w:t xml:space="preserve">En el ámbito de la ingeniería de procesos se enmarca </w:t>
      </w:r>
      <w:r w:rsidR="00824663">
        <w:t>el</w:t>
      </w:r>
      <w:r w:rsidR="00824663" w:rsidRPr="0054083D">
        <w:t xml:space="preserve"> </w:t>
      </w:r>
      <w:r w:rsidR="0054083D" w:rsidRPr="00B012B8">
        <w:rPr>
          <w:b/>
          <w:bCs/>
        </w:rPr>
        <w:t xml:space="preserve">proyecto </w:t>
      </w:r>
      <w:r w:rsidR="00824663" w:rsidRPr="00B012B8">
        <w:rPr>
          <w:b/>
          <w:bCs/>
        </w:rPr>
        <w:t>TECH4CUT</w:t>
      </w:r>
      <w:r w:rsidR="00B012B8">
        <w:rPr>
          <w:b/>
          <w:bCs/>
        </w:rPr>
        <w:t xml:space="preserve"> </w:t>
      </w:r>
      <w:r w:rsidR="00B012B8" w:rsidRPr="00E845CE">
        <w:t>(</w:t>
      </w:r>
      <w:r w:rsidR="00CD0C42" w:rsidRPr="00E845CE">
        <w:t xml:space="preserve">programa </w:t>
      </w:r>
      <w:r w:rsidR="00B012B8" w:rsidRPr="00E845CE">
        <w:t>HAZITEK)</w:t>
      </w:r>
      <w:r w:rsidR="00824663" w:rsidRPr="00B012B8">
        <w:rPr>
          <w:b/>
          <w:bCs/>
        </w:rPr>
        <w:t xml:space="preserve"> </w:t>
      </w:r>
      <w:r w:rsidR="00CB5183">
        <w:t>que tiene como</w:t>
      </w:r>
      <w:r w:rsidR="00047CA3">
        <w:t xml:space="preserve"> objetivo dotar</w:t>
      </w:r>
      <w:r w:rsidR="0054083D" w:rsidRPr="0054083D">
        <w:t xml:space="preserve"> </w:t>
      </w:r>
      <w:r>
        <w:t>a este sector</w:t>
      </w:r>
      <w:r w:rsidR="0054083D" w:rsidRPr="0054083D">
        <w:t xml:space="preserve"> de un nuevo concepto revolucionario: un proceso de mecanizado monitorizado, flexible y </w:t>
      </w:r>
      <w:r w:rsidR="008F4FDB">
        <w:t>adaptativo</w:t>
      </w:r>
      <w:r w:rsidR="0054083D" w:rsidRPr="0054083D">
        <w:t xml:space="preserve"> que asegure en todo momento la integridad del componente mecanizado.</w:t>
      </w:r>
      <w:r>
        <w:t xml:space="preserve"> </w:t>
      </w:r>
    </w:p>
    <w:p w14:paraId="71FAE071" w14:textId="6273479E" w:rsidR="00C4619C" w:rsidRDefault="00CB5183" w:rsidP="5DFAD1A1">
      <w:pPr>
        <w:spacing w:after="120"/>
      </w:pPr>
      <w:r>
        <w:t>Para alcanzar este fin</w:t>
      </w:r>
      <w:r w:rsidR="00C66E0D">
        <w:t>,</w:t>
      </w:r>
      <w:r w:rsidR="0054083D">
        <w:t xml:space="preserve"> se </w:t>
      </w:r>
      <w:r w:rsidR="0086283C">
        <w:t>investigará en</w:t>
      </w:r>
      <w:r w:rsidR="007B6886">
        <w:t xml:space="preserve"> </w:t>
      </w:r>
      <w:r w:rsidR="0054083D">
        <w:t xml:space="preserve">el desarrollo de nuevos modelos de comportamiento de proceso en base a </w:t>
      </w:r>
      <w:r w:rsidR="00AD680E">
        <w:t xml:space="preserve">la </w:t>
      </w:r>
      <w:r w:rsidR="0054083D">
        <w:t>modelización teórica e información real de piezas previamente mecanizadas,</w:t>
      </w:r>
      <w:r w:rsidR="00047CA3">
        <w:t xml:space="preserve"> así como en el desarrollo de nuevas leyes de control sobre las máquinas, sistemas y elementos que intervengan en el proceso de mecanizado. </w:t>
      </w:r>
      <w:r>
        <w:t>A su vez,</w:t>
      </w:r>
      <w:r w:rsidR="000553CF">
        <w:t xml:space="preserve"> se pondrá el foco en la monitorización del proceso de corte. Todo ello para </w:t>
      </w:r>
      <w:r w:rsidR="00047CA3">
        <w:t>disponer de un modelo que prediga el resultado del proceso de manera más precisa y eficiente respecto a los que existen actualmente en el mercado.</w:t>
      </w:r>
    </w:p>
    <w:p w14:paraId="328C4553" w14:textId="77777777" w:rsidR="00C4619C" w:rsidRDefault="00C4619C" w:rsidP="5DFAD1A1">
      <w:pPr>
        <w:spacing w:after="120"/>
      </w:pPr>
    </w:p>
    <w:p w14:paraId="67E270DB" w14:textId="4EFD9D1E" w:rsidR="009A592A" w:rsidRDefault="00E81E4E" w:rsidP="009A592A">
      <w:pPr>
        <w:pStyle w:val="Ttulares-NotaPrensa"/>
      </w:pPr>
      <w:r>
        <w:t>Soluciones 4.0 para el sector aeronáutico</w:t>
      </w:r>
    </w:p>
    <w:p w14:paraId="60DE572E" w14:textId="4F1037FF" w:rsidR="009A592A" w:rsidRDefault="00CB5183" w:rsidP="5DFAD1A1">
      <w:pPr>
        <w:spacing w:after="120"/>
      </w:pPr>
      <w:r>
        <w:t>Por su parte, e</w:t>
      </w:r>
      <w:r w:rsidR="009A592A">
        <w:t xml:space="preserve">l </w:t>
      </w:r>
      <w:r w:rsidR="009A592A" w:rsidRPr="00B012B8">
        <w:rPr>
          <w:b/>
          <w:bCs/>
        </w:rPr>
        <w:t>proyecto ABIO</w:t>
      </w:r>
      <w:r w:rsidR="00CD0C42">
        <w:rPr>
          <w:b/>
          <w:bCs/>
        </w:rPr>
        <w:t xml:space="preserve"> </w:t>
      </w:r>
      <w:r w:rsidR="00CD0C42" w:rsidRPr="00E845CE">
        <w:t>(programa HAZITEK)</w:t>
      </w:r>
      <w:r w:rsidR="007B6886">
        <w:t xml:space="preserve"> </w:t>
      </w:r>
      <w:r w:rsidR="00C53911">
        <w:t>investiga el desarrollo de máquinas y sistemas para la fabricación competitiva de componentes de aeronáutica</w:t>
      </w:r>
      <w:r>
        <w:t>. En concreto, se centra en la calidad, adaptabilidad, proactividad y trazabilidad del sector aeronáutico</w:t>
      </w:r>
      <w:r w:rsidR="00C4619C">
        <w:t>.</w:t>
      </w:r>
    </w:p>
    <w:p w14:paraId="0EED1161" w14:textId="00F953FB" w:rsidR="00455CC9" w:rsidRDefault="007529EE" w:rsidP="5DFAD1A1">
      <w:pPr>
        <w:spacing w:after="120"/>
      </w:pPr>
      <w:r w:rsidRPr="007529EE">
        <w:t>El objetivo del proyecto es identificar, desarrollar y evaluar nuevos conceptos, productos, s</w:t>
      </w:r>
      <w:r w:rsidR="008F4FDB">
        <w:t>oluciones</w:t>
      </w:r>
      <w:r w:rsidRPr="007529EE">
        <w:t xml:space="preserve"> y s</w:t>
      </w:r>
      <w:r w:rsidR="008F4FDB">
        <w:t>ervicios</w:t>
      </w:r>
      <w:r w:rsidRPr="007529EE">
        <w:t xml:space="preserve"> avanzad</w:t>
      </w:r>
      <w:r w:rsidR="008F4FDB">
        <w:t>o</w:t>
      </w:r>
      <w:r w:rsidRPr="007529EE">
        <w:t>s adaptad</w:t>
      </w:r>
      <w:r w:rsidR="008F4FDB">
        <w:t>o</w:t>
      </w:r>
      <w:r w:rsidRPr="007529EE">
        <w:t>s al sector aeronáutico que permitan mejorar la competitividad de los fabricantes vascos de piezas mecanizadas y convertirlos en la primera opción de compra en un sector que opera en un mercado global.</w:t>
      </w:r>
      <w:r w:rsidR="00824663">
        <w:t xml:space="preserve"> </w:t>
      </w:r>
    </w:p>
    <w:p w14:paraId="392750A4" w14:textId="77777777" w:rsidR="00455CC9" w:rsidRDefault="00455CC9" w:rsidP="5DFAD1A1">
      <w:pPr>
        <w:spacing w:after="120"/>
      </w:pPr>
    </w:p>
    <w:p w14:paraId="5600E3A7" w14:textId="29F20D0A" w:rsidR="007529EE" w:rsidRDefault="00BF0494" w:rsidP="007529EE">
      <w:pPr>
        <w:pStyle w:val="Ttulares-NotaPrensa"/>
      </w:pPr>
      <w:r>
        <w:t>Sentando las bases</w:t>
      </w:r>
      <w:r w:rsidR="000B2DA9">
        <w:t xml:space="preserve"> para la plataforma</w:t>
      </w:r>
      <w:r w:rsidR="00E81E4E">
        <w:t xml:space="preserve"> IoT del futuro</w:t>
      </w:r>
    </w:p>
    <w:p w14:paraId="3F01FC2D" w14:textId="2F9C582C" w:rsidR="007529EE" w:rsidRDefault="00376731" w:rsidP="5DFAD1A1">
      <w:pPr>
        <w:spacing w:after="120"/>
      </w:pPr>
      <w:r>
        <w:t xml:space="preserve">Empresas integrantes de la denominada </w:t>
      </w:r>
      <w:r w:rsidR="00701474">
        <w:t>‘</w:t>
      </w:r>
      <w:r>
        <w:t>Smart Factory Alliance</w:t>
      </w:r>
      <w:r w:rsidR="00701474">
        <w:t>’</w:t>
      </w:r>
      <w:r w:rsidR="00AD680E">
        <w:t xml:space="preserve"> </w:t>
      </w:r>
      <w:r>
        <w:t xml:space="preserve">colaboran en </w:t>
      </w:r>
      <w:r w:rsidR="00C4619C">
        <w:t>e</w:t>
      </w:r>
      <w:r w:rsidR="00C4619C" w:rsidRPr="00B012B8">
        <w:t>l</w:t>
      </w:r>
      <w:r w:rsidR="007529EE">
        <w:t xml:space="preserve"> </w:t>
      </w:r>
      <w:r w:rsidR="007529EE" w:rsidRPr="00B012B8">
        <w:rPr>
          <w:b/>
          <w:bCs/>
        </w:rPr>
        <w:t>proyecto PILAR</w:t>
      </w:r>
      <w:r w:rsidR="00CD0C42">
        <w:rPr>
          <w:b/>
          <w:bCs/>
        </w:rPr>
        <w:t xml:space="preserve"> </w:t>
      </w:r>
      <w:r w:rsidR="00CD0C42" w:rsidRPr="00E845CE">
        <w:t>(programa HAZITEK)</w:t>
      </w:r>
      <w:r w:rsidRPr="00E845CE">
        <w:t xml:space="preserve">, </w:t>
      </w:r>
      <w:r w:rsidRPr="00B012B8">
        <w:t>que tiene como objetivo</w:t>
      </w:r>
      <w:r w:rsidR="007529EE">
        <w:t xml:space="preserve"> </w:t>
      </w:r>
      <w:r>
        <w:t>investigar</w:t>
      </w:r>
      <w:r w:rsidR="00C277D0">
        <w:t xml:space="preserve"> </w:t>
      </w:r>
      <w:r w:rsidR="007529EE">
        <w:t xml:space="preserve">y desarrollar una solución interoperable, determinista y distribuida de conectividad, computación e inteligencia artificial para </w:t>
      </w:r>
      <w:r w:rsidR="00803753">
        <w:t xml:space="preserve">la </w:t>
      </w:r>
      <w:r>
        <w:t>i</w:t>
      </w:r>
      <w:r w:rsidR="00803753">
        <w:t>ndustria</w:t>
      </w:r>
      <w:r w:rsidR="007529EE">
        <w:t xml:space="preserve"> </w:t>
      </w:r>
    </w:p>
    <w:p w14:paraId="5EB02698" w14:textId="7155AA51" w:rsidR="007529EE" w:rsidRDefault="00C4619C" w:rsidP="00C4619C">
      <w:pPr>
        <w:spacing w:after="120"/>
      </w:pPr>
      <w:r>
        <w:t xml:space="preserve">Dentro de esta </w:t>
      </w:r>
      <w:r w:rsidR="007529EE">
        <w:t xml:space="preserve">iniciativa se investigará en la comunicación con nodos </w:t>
      </w:r>
      <w:r w:rsidR="007529EE" w:rsidRPr="007B6886">
        <w:rPr>
          <w:i/>
          <w:iCs/>
        </w:rPr>
        <w:t>hardware/software</w:t>
      </w:r>
      <w:r w:rsidR="007529EE">
        <w:t xml:space="preserve"> que </w:t>
      </w:r>
      <w:r>
        <w:t xml:space="preserve">sentarán las bases para </w:t>
      </w:r>
      <w:r w:rsidR="007529EE">
        <w:t>construir las redes de futuro,</w:t>
      </w:r>
      <w:r w:rsidR="004F517B">
        <w:t xml:space="preserve"> así como </w:t>
      </w:r>
      <w:r w:rsidR="007529EE">
        <w:t>en</w:t>
      </w:r>
      <w:r w:rsidR="004F517B">
        <w:t xml:space="preserve"> </w:t>
      </w:r>
      <w:r w:rsidR="007529EE">
        <w:t xml:space="preserve">el desarrollo de tecnologías habilitadoras de inteligencia artificial que adapten los modelos y parámetros del sistema industrial de forma dinámica y continua, sin que sea necesaria la intervención humana y que se puedan ejecutar sobre la infraestructura distribuida de forma eficiente y segura. </w:t>
      </w:r>
    </w:p>
    <w:p w14:paraId="7FDD0B13" w14:textId="53F436F6" w:rsidR="00C277D0" w:rsidRDefault="00803753" w:rsidP="5DFAD1A1">
      <w:pPr>
        <w:spacing w:after="120"/>
      </w:pPr>
      <w:r>
        <w:t>Además</w:t>
      </w:r>
      <w:r w:rsidR="00B63E94">
        <w:t xml:space="preserve">, se valorarán las posibilidades de </w:t>
      </w:r>
      <w:r w:rsidR="00C4619C">
        <w:t xml:space="preserve">realizar </w:t>
      </w:r>
      <w:r w:rsidR="00B63E94">
        <w:t xml:space="preserve">un </w:t>
      </w:r>
      <w:r w:rsidR="00B63E94" w:rsidRPr="007B6886">
        <w:rPr>
          <w:i/>
          <w:iCs/>
        </w:rPr>
        <w:t>Virtual Commissioning</w:t>
      </w:r>
      <w:r w:rsidR="00B63E94">
        <w:t xml:space="preserve"> de las soluciones</w:t>
      </w:r>
      <w:r w:rsidR="00C4619C">
        <w:t>,</w:t>
      </w:r>
      <w:r w:rsidR="00B63E94">
        <w:t xml:space="preserve"> de forma que se pueda acelerar su puesta a punto e implantación, minimizando</w:t>
      </w:r>
      <w:r w:rsidR="00C4619C">
        <w:t xml:space="preserve"> así</w:t>
      </w:r>
      <w:r w:rsidR="00B63E94">
        <w:t xml:space="preserve"> la interferencia con la instalación física. </w:t>
      </w:r>
    </w:p>
    <w:p w14:paraId="68E70951" w14:textId="025D6004" w:rsidR="00B63E94" w:rsidRDefault="00B63E94" w:rsidP="5DFAD1A1">
      <w:pPr>
        <w:spacing w:after="120"/>
      </w:pPr>
    </w:p>
    <w:p w14:paraId="53392908" w14:textId="26447A22" w:rsidR="00B63E94" w:rsidRDefault="000B2DA9" w:rsidP="00B63E94">
      <w:pPr>
        <w:pStyle w:val="Ttulares-NotaPrensa"/>
      </w:pPr>
      <w:r>
        <w:t>Tecnologías avanzadas de IA para la mejora del proceso de fabricación</w:t>
      </w:r>
    </w:p>
    <w:p w14:paraId="239EA6F7" w14:textId="2976A9DC" w:rsidR="00B63E94" w:rsidRDefault="00B63E94" w:rsidP="5DFAD1A1">
      <w:pPr>
        <w:spacing w:after="120"/>
      </w:pPr>
      <w:r>
        <w:t xml:space="preserve">Por último, </w:t>
      </w:r>
      <w:r w:rsidR="00CB5183">
        <w:t>dentro</w:t>
      </w:r>
      <w:r>
        <w:t xml:space="preserve"> del programa </w:t>
      </w:r>
      <w:r w:rsidR="00CB5183">
        <w:t xml:space="preserve">europeo </w:t>
      </w:r>
      <w:r>
        <w:t>H</w:t>
      </w:r>
      <w:r w:rsidR="007B6886">
        <w:t xml:space="preserve">orizonte </w:t>
      </w:r>
      <w:r>
        <w:t xml:space="preserve">2020, </w:t>
      </w:r>
      <w:r w:rsidR="002252E2">
        <w:t xml:space="preserve">la división de industria de </w:t>
      </w:r>
      <w:r>
        <w:t>Ibermática</w:t>
      </w:r>
      <w:r w:rsidR="004F517B">
        <w:t xml:space="preserve"> </w:t>
      </w:r>
      <w:r>
        <w:t xml:space="preserve">y Tekniker colaboran con la </w:t>
      </w:r>
      <w:r w:rsidRPr="00B012B8">
        <w:t xml:space="preserve">planta de producción de neumáticos de </w:t>
      </w:r>
      <w:r w:rsidR="007B6886" w:rsidRPr="00B012B8">
        <w:t>Continental</w:t>
      </w:r>
      <w:r w:rsidRPr="00B012B8">
        <w:t xml:space="preserve"> en Sarreguemines (Francia)</w:t>
      </w:r>
      <w:r w:rsidR="00F3187A" w:rsidRPr="00B012B8">
        <w:t xml:space="preserve"> a</w:t>
      </w:r>
      <w:r w:rsidR="00F3187A">
        <w:t xml:space="preserve"> través de</w:t>
      </w:r>
      <w:r w:rsidRPr="00B63E94">
        <w:t xml:space="preserve">l </w:t>
      </w:r>
      <w:r w:rsidRPr="00B012B8">
        <w:rPr>
          <w:b/>
          <w:bCs/>
        </w:rPr>
        <w:t>proyecto AI-PROFICIENT</w:t>
      </w:r>
      <w:r w:rsidR="00F3187A">
        <w:t>. Esta iniciativa</w:t>
      </w:r>
      <w:r w:rsidRPr="00B63E94">
        <w:t xml:space="preserve"> aspira a llevar las tecn</w:t>
      </w:r>
      <w:r>
        <w:t xml:space="preserve">ologías avanzadas de inteligencia artificial a la industria de fabricación y procesos, mejorando la planificación y ejecución de la producción, y facilitando la colaboración entre </w:t>
      </w:r>
      <w:r w:rsidR="003265E6">
        <w:t>personas</w:t>
      </w:r>
      <w:r>
        <w:t xml:space="preserve"> y máquinas. </w:t>
      </w:r>
    </w:p>
    <w:p w14:paraId="74E24235" w14:textId="1BEF5D2A" w:rsidR="00F93CD4" w:rsidRDefault="00AA5D81" w:rsidP="00A00F2F">
      <w:pPr>
        <w:spacing w:after="120"/>
      </w:pPr>
      <w:r w:rsidRPr="00AA5D81">
        <w:t>Aprovechando al máximo las capacidades de la IA y el conocimiento de las personas, AI-PROFICIENT desarrollará estrategias de control proactivo para mejorar el proceso de fabricación en tres aspectos principales: eficiencia de producción, calidad y mantenimiento.</w:t>
      </w:r>
    </w:p>
    <w:p w14:paraId="12D7D3A2" w14:textId="77777777" w:rsidR="00455CC9" w:rsidRPr="00A00F2F" w:rsidRDefault="00455CC9" w:rsidP="00A00F2F">
      <w:pPr>
        <w:spacing w:after="120"/>
      </w:pPr>
    </w:p>
    <w:p w14:paraId="28F16592" w14:textId="36E111C2" w:rsidR="001E3199" w:rsidRPr="000B7F01" w:rsidRDefault="00400E54" w:rsidP="6B2CB5B9">
      <w:pPr>
        <w:pStyle w:val="Ttulares-NotaPrensa"/>
        <w:spacing w:before="200" w:after="120" w:line="360" w:lineRule="auto"/>
      </w:pPr>
      <w:r>
        <w:t xml:space="preserve">Sobre </w:t>
      </w:r>
      <w:r w:rsidR="00D93C4E" w:rsidRPr="00545926">
        <w:t>Tekniker</w:t>
      </w:r>
    </w:p>
    <w:p w14:paraId="1091FF73" w14:textId="7282C2B9" w:rsidR="003C6A0F" w:rsidRDefault="00B83BC3" w:rsidP="00B24B96">
      <w:r w:rsidRPr="00B83BC3">
        <w:t xml:space="preserve">Con cerca de 40 años de experiencia en la investigación en tecnología aplicada y en su transferencia a la empresa, Tekniker ha alcanzado un alto grado de especialización en cuatro grandes áreas (Fabricación Avanzada, Ingeniería de Superficies, Ingeniería de Producto y TICs), lo que le permite poner su tecnología de vanguardia al servicio de las necesidades de los clientes. </w:t>
      </w:r>
      <w:r w:rsidR="00C9416B">
        <w:t>Tekniker es miembro del Basque Research and Technology Alliance (BRTA).</w:t>
      </w:r>
    </w:p>
    <w:p w14:paraId="1D752CE5" w14:textId="77777777" w:rsidR="003C6A0F" w:rsidRDefault="003C6A0F" w:rsidP="00B24B96"/>
    <w:p w14:paraId="2E2DD45A" w14:textId="485F2E4B" w:rsidR="003C6A0F" w:rsidRPr="000B7F01" w:rsidRDefault="003C6A0F" w:rsidP="003C6A0F">
      <w:pPr>
        <w:pStyle w:val="Ttulares-NotaPrensa"/>
        <w:spacing w:before="200" w:after="120" w:line="360" w:lineRule="auto"/>
      </w:pPr>
      <w:r>
        <w:t>Sobre</w:t>
      </w:r>
      <w:r w:rsidR="002252E2">
        <w:t xml:space="preserve"> la división de industria de</w:t>
      </w:r>
      <w:r>
        <w:t xml:space="preserve"> Ibermática</w:t>
      </w:r>
    </w:p>
    <w:p w14:paraId="15FF0D54" w14:textId="17CD3E30" w:rsidR="00B17CF4" w:rsidRDefault="002252E2" w:rsidP="003C6A0F">
      <w:pPr>
        <w:spacing w:after="120"/>
      </w:pPr>
      <w:r>
        <w:t>La división de industria de I</w:t>
      </w:r>
      <w:r w:rsidRPr="00B63E94">
        <w:t xml:space="preserve">bermática </w:t>
      </w:r>
      <w:r w:rsidR="00AD680E">
        <w:t>está</w:t>
      </w:r>
      <w:r w:rsidR="00375EC2">
        <w:t xml:space="preserve"> especializada en la mejora de los procesos de desarrollo de negocio de las empresas industriales, mediante la implantación e integración de soluciones e infraestructura tecnológica y la provisión de servicios. Tras décadas compartiendo conocimiento sobre integración de procesos gracias a </w:t>
      </w:r>
      <w:r w:rsidR="00AD680E">
        <w:t xml:space="preserve">sus </w:t>
      </w:r>
      <w:r w:rsidR="00375EC2">
        <w:t xml:space="preserve">clientes, </w:t>
      </w:r>
      <w:r w:rsidR="00AD680E">
        <w:t>es capaz</w:t>
      </w:r>
      <w:r w:rsidR="00375EC2">
        <w:t xml:space="preserve"> de dar una propuesta de valor única en el mercado para optimizar al máximo el rendimiento productivo de las compañías industriales.</w:t>
      </w:r>
    </w:p>
    <w:p w14:paraId="2B91B71D" w14:textId="77777777" w:rsidR="001C3A70" w:rsidRPr="00B24B96" w:rsidRDefault="001C3A70" w:rsidP="00B012B8">
      <w:pPr>
        <w:spacing w:after="120"/>
      </w:pPr>
    </w:p>
    <w:p w14:paraId="193BCD23" w14:textId="6E6E8111" w:rsidR="00B72397" w:rsidRPr="00E5143B" w:rsidRDefault="00CF3CD5" w:rsidP="00AE0904">
      <w:pPr>
        <w:pStyle w:val="Ttulo4"/>
        <w:spacing w:before="240" w:after="120"/>
        <w:rPr>
          <w:rStyle w:val="nfasis"/>
          <w:rFonts w:ascii="Arial" w:hAnsi="Arial" w:cs="Arial"/>
          <w:b/>
          <w:bCs/>
          <w:i w:val="0"/>
          <w:iCs w:val="0"/>
          <w:color w:val="032CDD"/>
          <w:spacing w:val="0"/>
          <w:sz w:val="20"/>
          <w:szCs w:val="20"/>
        </w:rPr>
      </w:pPr>
      <w:r w:rsidRPr="00E5143B">
        <w:rPr>
          <w:rStyle w:val="nfasis"/>
          <w:rFonts w:ascii="Arial" w:hAnsi="Arial" w:cs="Arial"/>
          <w:b/>
          <w:bCs/>
          <w:i w:val="0"/>
          <w:iCs w:val="0"/>
          <w:color w:val="032CDD"/>
          <w:spacing w:val="0"/>
          <w:sz w:val="20"/>
          <w:szCs w:val="20"/>
        </w:rPr>
        <w:t>Más información:</w:t>
      </w:r>
    </w:p>
    <w:p w14:paraId="263969C5" w14:textId="0FB88E03" w:rsidR="00673789" w:rsidRPr="00455CC9" w:rsidRDefault="00673789" w:rsidP="00A655F7">
      <w:pPr>
        <w:spacing w:before="120" w:line="240" w:lineRule="auto"/>
        <w:rPr>
          <w:rStyle w:val="nfasis"/>
          <w:i w:val="0"/>
          <w:iCs w:val="0"/>
        </w:rPr>
      </w:pPr>
      <w:r w:rsidRPr="00455CC9">
        <w:rPr>
          <w:rStyle w:val="nfasis"/>
          <w:b/>
          <w:bCs/>
          <w:i w:val="0"/>
          <w:iCs w:val="0"/>
          <w:color w:val="404040" w:themeColor="text1" w:themeTint="BF"/>
        </w:rPr>
        <w:t>GUK</w:t>
      </w:r>
      <w:r w:rsidRPr="00455CC9">
        <w:rPr>
          <w:rStyle w:val="nfasis"/>
          <w:b/>
          <w:bCs/>
          <w:i w:val="0"/>
          <w:iCs w:val="0"/>
          <w:color w:val="006AA1"/>
          <w:sz w:val="20"/>
          <w:szCs w:val="20"/>
        </w:rPr>
        <w:t xml:space="preserve">  </w:t>
      </w:r>
      <w:r w:rsidRPr="00E5143B">
        <w:rPr>
          <w:rStyle w:val="nfasis"/>
          <w:rFonts w:ascii="Wingdings 3" w:eastAsia="Wingdings 3" w:hAnsi="Wingdings 3" w:cs="Wingdings 3"/>
          <w:b/>
          <w:bCs/>
          <w:i w:val="0"/>
          <w:iCs w:val="0"/>
          <w:color w:val="032CDD"/>
          <w:sz w:val="20"/>
          <w:szCs w:val="20"/>
        </w:rPr>
        <w:t></w:t>
      </w:r>
      <w:r w:rsidRPr="00455CC9">
        <w:rPr>
          <w:rStyle w:val="nfasis"/>
          <w:b/>
          <w:bCs/>
          <w:i w:val="0"/>
          <w:iCs w:val="0"/>
          <w:color w:val="006AA1"/>
          <w:sz w:val="20"/>
          <w:szCs w:val="20"/>
        </w:rPr>
        <w:t xml:space="preserve">  </w:t>
      </w:r>
      <w:r w:rsidR="00B63E94" w:rsidRPr="00455CC9">
        <w:rPr>
          <w:rStyle w:val="nfasis"/>
          <w:i w:val="0"/>
          <w:iCs w:val="0"/>
          <w:color w:val="404040" w:themeColor="text1" w:themeTint="BF"/>
        </w:rPr>
        <w:t>Eider Lazkano</w:t>
      </w:r>
    </w:p>
    <w:p w14:paraId="31B6E754" w14:textId="26263DC1" w:rsidR="5DFAD1A1" w:rsidRDefault="00BF7869" w:rsidP="5DFAD1A1">
      <w:pPr>
        <w:spacing w:before="60" w:line="240" w:lineRule="auto"/>
        <w:rPr>
          <w:rStyle w:val="nfasis"/>
          <w:i w:val="0"/>
          <w:iCs w:val="0"/>
          <w:color w:val="000000" w:themeColor="text1"/>
          <w:sz w:val="18"/>
          <w:szCs w:val="18"/>
        </w:rPr>
      </w:pPr>
      <w:hyperlink r:id="rId12" w:history="1">
        <w:r w:rsidR="00B63E94" w:rsidRPr="00455CC9">
          <w:rPr>
            <w:rStyle w:val="Hipervnculo"/>
            <w:color w:val="0735F7"/>
            <w:sz w:val="18"/>
            <w:szCs w:val="18"/>
          </w:rPr>
          <w:t>eider@guk.es</w:t>
        </w:r>
      </w:hyperlink>
      <w:r w:rsidR="00673789" w:rsidRPr="00455CC9">
        <w:rPr>
          <w:rStyle w:val="nfasis"/>
          <w:i w:val="0"/>
          <w:iCs w:val="0"/>
          <w:color w:val="0070C0"/>
          <w:sz w:val="18"/>
          <w:szCs w:val="18"/>
        </w:rPr>
        <w:t xml:space="preserve"> </w:t>
      </w:r>
      <w:r w:rsidR="00673789" w:rsidRPr="00455CC9">
        <w:rPr>
          <w:rStyle w:val="nfasis"/>
          <w:i w:val="0"/>
          <w:iCs w:val="0"/>
          <w:color w:val="000000" w:themeColor="text1"/>
          <w:sz w:val="18"/>
          <w:szCs w:val="18"/>
        </w:rPr>
        <w:t xml:space="preserve">| Tel. </w:t>
      </w:r>
      <w:r w:rsidR="00B63E94" w:rsidRPr="00455CC9">
        <w:rPr>
          <w:rStyle w:val="nfasis"/>
          <w:i w:val="0"/>
          <w:iCs w:val="0"/>
          <w:color w:val="000000" w:themeColor="text1"/>
          <w:sz w:val="18"/>
          <w:szCs w:val="18"/>
        </w:rPr>
        <w:t>620</w:t>
      </w:r>
      <w:r w:rsidR="00673789" w:rsidRPr="00455CC9">
        <w:rPr>
          <w:rStyle w:val="nfasis"/>
          <w:i w:val="0"/>
          <w:iCs w:val="0"/>
          <w:color w:val="000000" w:themeColor="text1"/>
          <w:sz w:val="18"/>
          <w:szCs w:val="18"/>
        </w:rPr>
        <w:t xml:space="preserve"> </w:t>
      </w:r>
      <w:r w:rsidR="00B63E94" w:rsidRPr="00455CC9">
        <w:rPr>
          <w:rStyle w:val="nfasis"/>
          <w:i w:val="0"/>
          <w:iCs w:val="0"/>
          <w:color w:val="000000" w:themeColor="text1"/>
          <w:sz w:val="18"/>
          <w:szCs w:val="18"/>
        </w:rPr>
        <w:t>807</w:t>
      </w:r>
      <w:r w:rsidR="00673789" w:rsidRPr="00455CC9">
        <w:rPr>
          <w:rStyle w:val="nfasis"/>
          <w:i w:val="0"/>
          <w:iCs w:val="0"/>
          <w:color w:val="000000" w:themeColor="text1"/>
          <w:sz w:val="18"/>
          <w:szCs w:val="18"/>
        </w:rPr>
        <w:t xml:space="preserve"> </w:t>
      </w:r>
      <w:r w:rsidR="00B63E94" w:rsidRPr="00455CC9">
        <w:rPr>
          <w:rStyle w:val="nfasis"/>
          <w:i w:val="0"/>
          <w:iCs w:val="0"/>
          <w:color w:val="000000" w:themeColor="text1"/>
          <w:sz w:val="18"/>
          <w:szCs w:val="18"/>
        </w:rPr>
        <w:t>344</w:t>
      </w:r>
    </w:p>
    <w:p w14:paraId="0A92477C" w14:textId="77777777" w:rsidR="00AD680E" w:rsidRPr="00455CC9" w:rsidRDefault="00AD680E" w:rsidP="5DFAD1A1">
      <w:pPr>
        <w:spacing w:before="60" w:line="240" w:lineRule="auto"/>
        <w:rPr>
          <w:rStyle w:val="nfasis"/>
          <w:i w:val="0"/>
          <w:iCs w:val="0"/>
          <w:color w:val="404040" w:themeColor="text1" w:themeTint="BF"/>
          <w:sz w:val="18"/>
          <w:szCs w:val="18"/>
        </w:rPr>
      </w:pPr>
    </w:p>
    <w:sectPr w:rsidR="00AD680E" w:rsidRPr="00455CC9" w:rsidSect="00162A04">
      <w:headerReference w:type="default" r:id="rId13"/>
      <w:footerReference w:type="default" r:id="rId14"/>
      <w:pgSz w:w="11906" w:h="16838" w:code="9"/>
      <w:pgMar w:top="2835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F0CA6" w14:textId="77777777" w:rsidR="00D54985" w:rsidRDefault="00D54985" w:rsidP="00A655F7">
      <w:r>
        <w:separator/>
      </w:r>
    </w:p>
  </w:endnote>
  <w:endnote w:type="continuationSeparator" w:id="0">
    <w:p w14:paraId="1414E932" w14:textId="77777777" w:rsidR="00D54985" w:rsidRDefault="00D54985" w:rsidP="00A6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CF42F" w14:textId="77777777" w:rsidR="00F813A6" w:rsidRDefault="001F4C93" w:rsidP="00A655F7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353F876" wp14:editId="676F7DB6">
          <wp:simplePos x="0" y="0"/>
          <wp:positionH relativeFrom="column">
            <wp:posOffset>-912918</wp:posOffset>
          </wp:positionH>
          <wp:positionV relativeFrom="paragraph">
            <wp:posOffset>173355</wp:posOffset>
          </wp:positionV>
          <wp:extent cx="7599870" cy="56726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9870" cy="567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2718F" w14:textId="77777777" w:rsidR="00D54985" w:rsidRDefault="00D54985" w:rsidP="00A655F7">
      <w:r>
        <w:separator/>
      </w:r>
    </w:p>
  </w:footnote>
  <w:footnote w:type="continuationSeparator" w:id="0">
    <w:p w14:paraId="659EDF73" w14:textId="77777777" w:rsidR="00D54985" w:rsidRDefault="00D54985" w:rsidP="00A65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CE9F9" w14:textId="77777777" w:rsidR="00F813A6" w:rsidRDefault="00DD5BAE" w:rsidP="00A655F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664FB9CC" wp14:editId="1B97A2F9">
          <wp:simplePos x="0" y="0"/>
          <wp:positionH relativeFrom="column">
            <wp:posOffset>-909955</wp:posOffset>
          </wp:positionH>
          <wp:positionV relativeFrom="paragraph">
            <wp:posOffset>-674370</wp:posOffset>
          </wp:positionV>
          <wp:extent cx="7560309" cy="16859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.jpg"/>
                  <pic:cNvPicPr/>
                </pic:nvPicPr>
                <pic:blipFill rotWithShape="1">
                  <a:blip r:embed="rId1"/>
                  <a:srcRect b="31390"/>
                  <a:stretch/>
                </pic:blipFill>
                <pic:spPr bwMode="auto">
                  <a:xfrm>
                    <a:off x="0" y="0"/>
                    <a:ext cx="7560837" cy="16860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636BF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51CBB"/>
    <w:multiLevelType w:val="hybridMultilevel"/>
    <w:tmpl w:val="F304A1B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589"/>
    <w:multiLevelType w:val="hybridMultilevel"/>
    <w:tmpl w:val="BE1CA9C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0C78"/>
    <w:multiLevelType w:val="hybridMultilevel"/>
    <w:tmpl w:val="AF3045D8"/>
    <w:lvl w:ilvl="0" w:tplc="E7425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2B81"/>
    <w:multiLevelType w:val="multilevel"/>
    <w:tmpl w:val="47B4384E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b/>
        <w:i w:val="0"/>
        <w:color w:val="4BACC6" w:themeColor="accent5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B6978"/>
    <w:multiLevelType w:val="hybridMultilevel"/>
    <w:tmpl w:val="B6D0C7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2C3"/>
    <w:multiLevelType w:val="multilevel"/>
    <w:tmpl w:val="954CF726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b/>
        <w:i w:val="0"/>
        <w:color w:val="4BACC6" w:themeColor="accent5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B52B85"/>
    <w:multiLevelType w:val="multilevel"/>
    <w:tmpl w:val="8B7EC8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72060B"/>
    <w:multiLevelType w:val="hybridMultilevel"/>
    <w:tmpl w:val="16D65226"/>
    <w:lvl w:ilvl="0" w:tplc="F2380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E33D3"/>
    <w:multiLevelType w:val="hybridMultilevel"/>
    <w:tmpl w:val="07023F04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A075D5"/>
    <w:multiLevelType w:val="multilevel"/>
    <w:tmpl w:val="B48CD2B8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b w:val="0"/>
        <w:i w:val="0"/>
        <w:color w:val="4BACC6" w:themeColor="accent5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A40C58"/>
    <w:multiLevelType w:val="hybridMultilevel"/>
    <w:tmpl w:val="5F5A8740"/>
    <w:lvl w:ilvl="0" w:tplc="F2380B0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B5CDF"/>
    <w:multiLevelType w:val="hybridMultilevel"/>
    <w:tmpl w:val="126ADA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527E9"/>
    <w:multiLevelType w:val="multilevel"/>
    <w:tmpl w:val="B9AA463C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06AA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24515A"/>
    <w:multiLevelType w:val="multilevel"/>
    <w:tmpl w:val="5E5C7F4C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b w:val="0"/>
        <w:i w:val="0"/>
        <w:color w:val="4BACC6" w:themeColor="accent5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21576C"/>
    <w:multiLevelType w:val="multilevel"/>
    <w:tmpl w:val="FFF05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3C3C3C"/>
        <w:sz w:val="28"/>
        <w:lang w:val="es-E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166979"/>
    <w:multiLevelType w:val="multilevel"/>
    <w:tmpl w:val="3C340F14"/>
    <w:lvl w:ilvl="0">
      <w:start w:val="1"/>
      <w:numFmt w:val="bullet"/>
      <w:lvlText w:val="8"/>
      <w:lvlJc w:val="left"/>
      <w:pPr>
        <w:ind w:left="720" w:hanging="360"/>
      </w:pPr>
      <w:rPr>
        <w:rFonts w:ascii="Webdings" w:hAnsi="Webdings" w:hint="default"/>
        <w:b w:val="0"/>
        <w:i w:val="0"/>
        <w:color w:val="4BACC6" w:themeColor="accent5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A55CD2"/>
    <w:multiLevelType w:val="hybridMultilevel"/>
    <w:tmpl w:val="5BE831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452057"/>
    <w:multiLevelType w:val="hybridMultilevel"/>
    <w:tmpl w:val="33107B34"/>
    <w:lvl w:ilvl="0" w:tplc="F2380B0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C96D66"/>
    <w:multiLevelType w:val="hybridMultilevel"/>
    <w:tmpl w:val="7846A2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8785B"/>
    <w:multiLevelType w:val="multilevel"/>
    <w:tmpl w:val="CECACC00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b w:val="0"/>
        <w:i w:val="0"/>
        <w:color w:val="006AA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492A06"/>
    <w:multiLevelType w:val="hybridMultilevel"/>
    <w:tmpl w:val="DB1078EA"/>
    <w:lvl w:ilvl="0" w:tplc="F2380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A06E8"/>
    <w:multiLevelType w:val="hybridMultilevel"/>
    <w:tmpl w:val="2FEE169A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623A3A"/>
    <w:multiLevelType w:val="hybridMultilevel"/>
    <w:tmpl w:val="FEE41508"/>
    <w:lvl w:ilvl="0" w:tplc="F2380B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513BB"/>
    <w:multiLevelType w:val="hybridMultilevel"/>
    <w:tmpl w:val="4F607232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1"/>
  </w:num>
  <w:num w:numId="4">
    <w:abstractNumId w:val="23"/>
  </w:num>
  <w:num w:numId="5">
    <w:abstractNumId w:val="5"/>
  </w:num>
  <w:num w:numId="6">
    <w:abstractNumId w:val="1"/>
  </w:num>
  <w:num w:numId="7">
    <w:abstractNumId w:val="24"/>
  </w:num>
  <w:num w:numId="8">
    <w:abstractNumId w:val="19"/>
  </w:num>
  <w:num w:numId="9">
    <w:abstractNumId w:val="3"/>
  </w:num>
  <w:num w:numId="10">
    <w:abstractNumId w:val="17"/>
  </w:num>
  <w:num w:numId="11">
    <w:abstractNumId w:val="9"/>
  </w:num>
  <w:num w:numId="12">
    <w:abstractNumId w:val="11"/>
  </w:num>
  <w:num w:numId="13">
    <w:abstractNumId w:val="18"/>
  </w:num>
  <w:num w:numId="14">
    <w:abstractNumId w:val="22"/>
  </w:num>
  <w:num w:numId="15">
    <w:abstractNumId w:val="12"/>
  </w:num>
  <w:num w:numId="16">
    <w:abstractNumId w:val="2"/>
  </w:num>
  <w:num w:numId="17">
    <w:abstractNumId w:val="7"/>
  </w:num>
  <w:num w:numId="18">
    <w:abstractNumId w:val="7"/>
  </w:num>
  <w:num w:numId="19">
    <w:abstractNumId w:val="4"/>
  </w:num>
  <w:num w:numId="20">
    <w:abstractNumId w:val="14"/>
  </w:num>
  <w:num w:numId="21">
    <w:abstractNumId w:val="16"/>
  </w:num>
  <w:num w:numId="22">
    <w:abstractNumId w:val="6"/>
  </w:num>
  <w:num w:numId="23">
    <w:abstractNumId w:val="10"/>
  </w:num>
  <w:num w:numId="24">
    <w:abstractNumId w:val="1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CF"/>
    <w:rsid w:val="00000EF3"/>
    <w:rsid w:val="00007BC5"/>
    <w:rsid w:val="000178F8"/>
    <w:rsid w:val="00025A08"/>
    <w:rsid w:val="000269B5"/>
    <w:rsid w:val="00033086"/>
    <w:rsid w:val="00034DB0"/>
    <w:rsid w:val="00046701"/>
    <w:rsid w:val="00047CA3"/>
    <w:rsid w:val="00050D3A"/>
    <w:rsid w:val="00053E2C"/>
    <w:rsid w:val="000553CF"/>
    <w:rsid w:val="00060333"/>
    <w:rsid w:val="00062945"/>
    <w:rsid w:val="00062FAE"/>
    <w:rsid w:val="000724DB"/>
    <w:rsid w:val="00073E9F"/>
    <w:rsid w:val="00077483"/>
    <w:rsid w:val="000774D4"/>
    <w:rsid w:val="00090661"/>
    <w:rsid w:val="00091C51"/>
    <w:rsid w:val="00093ABB"/>
    <w:rsid w:val="00097231"/>
    <w:rsid w:val="000A06F5"/>
    <w:rsid w:val="000A1EB3"/>
    <w:rsid w:val="000A63D4"/>
    <w:rsid w:val="000B2DA9"/>
    <w:rsid w:val="000B2E10"/>
    <w:rsid w:val="000B624B"/>
    <w:rsid w:val="000B7F01"/>
    <w:rsid w:val="000C5211"/>
    <w:rsid w:val="000D312C"/>
    <w:rsid w:val="000D6F94"/>
    <w:rsid w:val="000D7F85"/>
    <w:rsid w:val="000E6EBE"/>
    <w:rsid w:val="000F3915"/>
    <w:rsid w:val="000F5373"/>
    <w:rsid w:val="000F56C1"/>
    <w:rsid w:val="000F62BD"/>
    <w:rsid w:val="00100451"/>
    <w:rsid w:val="00100968"/>
    <w:rsid w:val="00102F4D"/>
    <w:rsid w:val="00110F30"/>
    <w:rsid w:val="001116A7"/>
    <w:rsid w:val="00113A61"/>
    <w:rsid w:val="0011693F"/>
    <w:rsid w:val="00133570"/>
    <w:rsid w:val="001369E7"/>
    <w:rsid w:val="00147B38"/>
    <w:rsid w:val="00162A04"/>
    <w:rsid w:val="0016661D"/>
    <w:rsid w:val="001675D5"/>
    <w:rsid w:val="00170151"/>
    <w:rsid w:val="001872A3"/>
    <w:rsid w:val="00187B6C"/>
    <w:rsid w:val="0019010D"/>
    <w:rsid w:val="001939F0"/>
    <w:rsid w:val="00194F66"/>
    <w:rsid w:val="001A3BE7"/>
    <w:rsid w:val="001A7430"/>
    <w:rsid w:val="001A7A24"/>
    <w:rsid w:val="001B2A3F"/>
    <w:rsid w:val="001B5403"/>
    <w:rsid w:val="001C0137"/>
    <w:rsid w:val="001C30B8"/>
    <w:rsid w:val="001C3A70"/>
    <w:rsid w:val="001C5D63"/>
    <w:rsid w:val="001E10F5"/>
    <w:rsid w:val="001E2E99"/>
    <w:rsid w:val="001E3199"/>
    <w:rsid w:val="001E7AE7"/>
    <w:rsid w:val="001F1B7A"/>
    <w:rsid w:val="001F3080"/>
    <w:rsid w:val="001F3C39"/>
    <w:rsid w:val="001F3C9C"/>
    <w:rsid w:val="001F4C93"/>
    <w:rsid w:val="002068C1"/>
    <w:rsid w:val="0020745A"/>
    <w:rsid w:val="00212A9E"/>
    <w:rsid w:val="00213E24"/>
    <w:rsid w:val="00217A6F"/>
    <w:rsid w:val="00220093"/>
    <w:rsid w:val="002204ED"/>
    <w:rsid w:val="00224912"/>
    <w:rsid w:val="002252E2"/>
    <w:rsid w:val="002262F8"/>
    <w:rsid w:val="002269B5"/>
    <w:rsid w:val="00240609"/>
    <w:rsid w:val="00242CB7"/>
    <w:rsid w:val="0024329D"/>
    <w:rsid w:val="00246969"/>
    <w:rsid w:val="00247B6E"/>
    <w:rsid w:val="0025175B"/>
    <w:rsid w:val="0025218F"/>
    <w:rsid w:val="002565E5"/>
    <w:rsid w:val="00261DE6"/>
    <w:rsid w:val="002762ED"/>
    <w:rsid w:val="00282C19"/>
    <w:rsid w:val="00290849"/>
    <w:rsid w:val="00290CA9"/>
    <w:rsid w:val="002943AE"/>
    <w:rsid w:val="0029757B"/>
    <w:rsid w:val="002978B1"/>
    <w:rsid w:val="002A1441"/>
    <w:rsid w:val="002A6C3B"/>
    <w:rsid w:val="002B20BD"/>
    <w:rsid w:val="002B4419"/>
    <w:rsid w:val="002B664D"/>
    <w:rsid w:val="002D0A67"/>
    <w:rsid w:val="002D1EC3"/>
    <w:rsid w:val="002D300B"/>
    <w:rsid w:val="002D33F0"/>
    <w:rsid w:val="002D40DD"/>
    <w:rsid w:val="002D7652"/>
    <w:rsid w:val="002F29B9"/>
    <w:rsid w:val="002F6A46"/>
    <w:rsid w:val="002F7F42"/>
    <w:rsid w:val="003018BC"/>
    <w:rsid w:val="00305B72"/>
    <w:rsid w:val="003121DC"/>
    <w:rsid w:val="00313F6D"/>
    <w:rsid w:val="003265E6"/>
    <w:rsid w:val="00334943"/>
    <w:rsid w:val="00336FD6"/>
    <w:rsid w:val="00340223"/>
    <w:rsid w:val="00342594"/>
    <w:rsid w:val="0034476D"/>
    <w:rsid w:val="00360088"/>
    <w:rsid w:val="00365702"/>
    <w:rsid w:val="00372DDC"/>
    <w:rsid w:val="00374599"/>
    <w:rsid w:val="00375EC2"/>
    <w:rsid w:val="00376731"/>
    <w:rsid w:val="003841F5"/>
    <w:rsid w:val="00384AB6"/>
    <w:rsid w:val="00390729"/>
    <w:rsid w:val="00390D60"/>
    <w:rsid w:val="003979C3"/>
    <w:rsid w:val="003A408E"/>
    <w:rsid w:val="003A7D19"/>
    <w:rsid w:val="003B356A"/>
    <w:rsid w:val="003C1FC8"/>
    <w:rsid w:val="003C2746"/>
    <w:rsid w:val="003C3280"/>
    <w:rsid w:val="003C5121"/>
    <w:rsid w:val="003C5488"/>
    <w:rsid w:val="003C6A0F"/>
    <w:rsid w:val="003C7483"/>
    <w:rsid w:val="003D2E17"/>
    <w:rsid w:val="003D70D6"/>
    <w:rsid w:val="003D7776"/>
    <w:rsid w:val="003E0773"/>
    <w:rsid w:val="003E0AE9"/>
    <w:rsid w:val="003E578F"/>
    <w:rsid w:val="003F2B2D"/>
    <w:rsid w:val="00400E54"/>
    <w:rsid w:val="004048E4"/>
    <w:rsid w:val="004049C2"/>
    <w:rsid w:val="004111AF"/>
    <w:rsid w:val="004205E2"/>
    <w:rsid w:val="00425104"/>
    <w:rsid w:val="00425F50"/>
    <w:rsid w:val="00426B63"/>
    <w:rsid w:val="00431EE8"/>
    <w:rsid w:val="004460D0"/>
    <w:rsid w:val="00455CC9"/>
    <w:rsid w:val="00464F67"/>
    <w:rsid w:val="0046730E"/>
    <w:rsid w:val="004778F0"/>
    <w:rsid w:val="0048292C"/>
    <w:rsid w:val="0048309C"/>
    <w:rsid w:val="00494DAC"/>
    <w:rsid w:val="004A1F02"/>
    <w:rsid w:val="004A7FE3"/>
    <w:rsid w:val="004B13D9"/>
    <w:rsid w:val="004B317E"/>
    <w:rsid w:val="004B4D72"/>
    <w:rsid w:val="004C08BD"/>
    <w:rsid w:val="004F3F52"/>
    <w:rsid w:val="004F517B"/>
    <w:rsid w:val="004F6572"/>
    <w:rsid w:val="005008A4"/>
    <w:rsid w:val="005012E4"/>
    <w:rsid w:val="00501979"/>
    <w:rsid w:val="0050282F"/>
    <w:rsid w:val="00507E5A"/>
    <w:rsid w:val="0051312E"/>
    <w:rsid w:val="00514107"/>
    <w:rsid w:val="0051486A"/>
    <w:rsid w:val="005149B3"/>
    <w:rsid w:val="00514B4B"/>
    <w:rsid w:val="00515D93"/>
    <w:rsid w:val="005164C4"/>
    <w:rsid w:val="00524215"/>
    <w:rsid w:val="00537508"/>
    <w:rsid w:val="0054083D"/>
    <w:rsid w:val="00545926"/>
    <w:rsid w:val="005504B5"/>
    <w:rsid w:val="00550B9B"/>
    <w:rsid w:val="00560E0D"/>
    <w:rsid w:val="005656D2"/>
    <w:rsid w:val="00565897"/>
    <w:rsid w:val="005661AF"/>
    <w:rsid w:val="00566CD5"/>
    <w:rsid w:val="005761FF"/>
    <w:rsid w:val="00581C12"/>
    <w:rsid w:val="00584B96"/>
    <w:rsid w:val="0058602A"/>
    <w:rsid w:val="00590CC2"/>
    <w:rsid w:val="00593982"/>
    <w:rsid w:val="00597780"/>
    <w:rsid w:val="00597BCC"/>
    <w:rsid w:val="005A1120"/>
    <w:rsid w:val="005A7DE4"/>
    <w:rsid w:val="005B53D7"/>
    <w:rsid w:val="005C0C5F"/>
    <w:rsid w:val="005C0E5F"/>
    <w:rsid w:val="005C3974"/>
    <w:rsid w:val="005C3FEA"/>
    <w:rsid w:val="005C64CA"/>
    <w:rsid w:val="005D0160"/>
    <w:rsid w:val="005D677B"/>
    <w:rsid w:val="005E14B3"/>
    <w:rsid w:val="005F1134"/>
    <w:rsid w:val="005F18C3"/>
    <w:rsid w:val="005F4F6D"/>
    <w:rsid w:val="005F5180"/>
    <w:rsid w:val="005F6498"/>
    <w:rsid w:val="00605D83"/>
    <w:rsid w:val="00607712"/>
    <w:rsid w:val="006112E4"/>
    <w:rsid w:val="00614A7C"/>
    <w:rsid w:val="00616A73"/>
    <w:rsid w:val="00622265"/>
    <w:rsid w:val="00622E6A"/>
    <w:rsid w:val="0063003F"/>
    <w:rsid w:val="0063413E"/>
    <w:rsid w:val="006355AE"/>
    <w:rsid w:val="0064087D"/>
    <w:rsid w:val="00643631"/>
    <w:rsid w:val="00644B87"/>
    <w:rsid w:val="00646430"/>
    <w:rsid w:val="006562AA"/>
    <w:rsid w:val="00656339"/>
    <w:rsid w:val="00656D97"/>
    <w:rsid w:val="00664271"/>
    <w:rsid w:val="0066514A"/>
    <w:rsid w:val="006667FE"/>
    <w:rsid w:val="00667ECB"/>
    <w:rsid w:val="00672547"/>
    <w:rsid w:val="00673789"/>
    <w:rsid w:val="00677C14"/>
    <w:rsid w:val="006821D5"/>
    <w:rsid w:val="006851C9"/>
    <w:rsid w:val="006858EF"/>
    <w:rsid w:val="006A08CC"/>
    <w:rsid w:val="006A5D22"/>
    <w:rsid w:val="006A6DCB"/>
    <w:rsid w:val="006B3BC8"/>
    <w:rsid w:val="006B4F1C"/>
    <w:rsid w:val="006D34DE"/>
    <w:rsid w:val="006D4008"/>
    <w:rsid w:val="006F13C6"/>
    <w:rsid w:val="006F19C0"/>
    <w:rsid w:val="006F4C75"/>
    <w:rsid w:val="006F4FEE"/>
    <w:rsid w:val="00701474"/>
    <w:rsid w:val="00710311"/>
    <w:rsid w:val="007119F7"/>
    <w:rsid w:val="00712477"/>
    <w:rsid w:val="00713450"/>
    <w:rsid w:val="00716D25"/>
    <w:rsid w:val="0071747F"/>
    <w:rsid w:val="00725430"/>
    <w:rsid w:val="0073623A"/>
    <w:rsid w:val="007529EE"/>
    <w:rsid w:val="00754100"/>
    <w:rsid w:val="0075710A"/>
    <w:rsid w:val="007647A3"/>
    <w:rsid w:val="00770ABA"/>
    <w:rsid w:val="00770C81"/>
    <w:rsid w:val="00772443"/>
    <w:rsid w:val="00784592"/>
    <w:rsid w:val="007846DC"/>
    <w:rsid w:val="00787376"/>
    <w:rsid w:val="00787A2E"/>
    <w:rsid w:val="00787E9C"/>
    <w:rsid w:val="00791DDF"/>
    <w:rsid w:val="007945FD"/>
    <w:rsid w:val="007974DE"/>
    <w:rsid w:val="007A0A1B"/>
    <w:rsid w:val="007A5661"/>
    <w:rsid w:val="007B3C44"/>
    <w:rsid w:val="007B44BA"/>
    <w:rsid w:val="007B6886"/>
    <w:rsid w:val="007BE07B"/>
    <w:rsid w:val="007C2B9A"/>
    <w:rsid w:val="007D3FBA"/>
    <w:rsid w:val="007F6597"/>
    <w:rsid w:val="0080307F"/>
    <w:rsid w:val="00803753"/>
    <w:rsid w:val="00805267"/>
    <w:rsid w:val="00807BF9"/>
    <w:rsid w:val="00810480"/>
    <w:rsid w:val="008146BC"/>
    <w:rsid w:val="00816721"/>
    <w:rsid w:val="00824663"/>
    <w:rsid w:val="0083752B"/>
    <w:rsid w:val="00842ADC"/>
    <w:rsid w:val="00843FC5"/>
    <w:rsid w:val="008466C8"/>
    <w:rsid w:val="0085231F"/>
    <w:rsid w:val="00860D04"/>
    <w:rsid w:val="00860DB0"/>
    <w:rsid w:val="008625FE"/>
    <w:rsid w:val="0086283C"/>
    <w:rsid w:val="00862FD9"/>
    <w:rsid w:val="00881912"/>
    <w:rsid w:val="0088662B"/>
    <w:rsid w:val="00886C1A"/>
    <w:rsid w:val="00893A29"/>
    <w:rsid w:val="00895B24"/>
    <w:rsid w:val="00897A8B"/>
    <w:rsid w:val="008A3A60"/>
    <w:rsid w:val="008A582A"/>
    <w:rsid w:val="008B01C2"/>
    <w:rsid w:val="008C51D3"/>
    <w:rsid w:val="008D4AE7"/>
    <w:rsid w:val="008E1920"/>
    <w:rsid w:val="008E2914"/>
    <w:rsid w:val="008F4FDB"/>
    <w:rsid w:val="00904816"/>
    <w:rsid w:val="00905775"/>
    <w:rsid w:val="009067D2"/>
    <w:rsid w:val="0091332B"/>
    <w:rsid w:val="009156FF"/>
    <w:rsid w:val="00917744"/>
    <w:rsid w:val="00935917"/>
    <w:rsid w:val="00936F7F"/>
    <w:rsid w:val="0094000E"/>
    <w:rsid w:val="00941F78"/>
    <w:rsid w:val="00942739"/>
    <w:rsid w:val="00942E79"/>
    <w:rsid w:val="00943F62"/>
    <w:rsid w:val="00944D40"/>
    <w:rsid w:val="00944F07"/>
    <w:rsid w:val="00953C9D"/>
    <w:rsid w:val="009544FC"/>
    <w:rsid w:val="00960F0D"/>
    <w:rsid w:val="00971D32"/>
    <w:rsid w:val="0097663B"/>
    <w:rsid w:val="0097693E"/>
    <w:rsid w:val="00980C1D"/>
    <w:rsid w:val="009A0DFC"/>
    <w:rsid w:val="009A1BFF"/>
    <w:rsid w:val="009A1DA5"/>
    <w:rsid w:val="009A592A"/>
    <w:rsid w:val="009A6E2E"/>
    <w:rsid w:val="009A7AEC"/>
    <w:rsid w:val="009C433F"/>
    <w:rsid w:val="009D30EF"/>
    <w:rsid w:val="009D4D4F"/>
    <w:rsid w:val="009D50DB"/>
    <w:rsid w:val="009D65AA"/>
    <w:rsid w:val="009E3010"/>
    <w:rsid w:val="009E5940"/>
    <w:rsid w:val="009F0107"/>
    <w:rsid w:val="009F6316"/>
    <w:rsid w:val="00A00560"/>
    <w:rsid w:val="00A00F2F"/>
    <w:rsid w:val="00A02D87"/>
    <w:rsid w:val="00A02FCD"/>
    <w:rsid w:val="00A04FC2"/>
    <w:rsid w:val="00A07401"/>
    <w:rsid w:val="00A12C41"/>
    <w:rsid w:val="00A13286"/>
    <w:rsid w:val="00A16740"/>
    <w:rsid w:val="00A208BD"/>
    <w:rsid w:val="00A31CF8"/>
    <w:rsid w:val="00A31D90"/>
    <w:rsid w:val="00A32634"/>
    <w:rsid w:val="00A34EA4"/>
    <w:rsid w:val="00A36FB1"/>
    <w:rsid w:val="00A40EF2"/>
    <w:rsid w:val="00A443B1"/>
    <w:rsid w:val="00A44A12"/>
    <w:rsid w:val="00A46DF1"/>
    <w:rsid w:val="00A5218A"/>
    <w:rsid w:val="00A5727C"/>
    <w:rsid w:val="00A655F7"/>
    <w:rsid w:val="00A6590D"/>
    <w:rsid w:val="00A65D38"/>
    <w:rsid w:val="00A82772"/>
    <w:rsid w:val="00A86238"/>
    <w:rsid w:val="00A86B5B"/>
    <w:rsid w:val="00A90481"/>
    <w:rsid w:val="00A93E93"/>
    <w:rsid w:val="00A97502"/>
    <w:rsid w:val="00AA1B8E"/>
    <w:rsid w:val="00AA30C7"/>
    <w:rsid w:val="00AA30F4"/>
    <w:rsid w:val="00AA5D81"/>
    <w:rsid w:val="00AB3103"/>
    <w:rsid w:val="00AB3343"/>
    <w:rsid w:val="00AC3774"/>
    <w:rsid w:val="00AD31AF"/>
    <w:rsid w:val="00AD680E"/>
    <w:rsid w:val="00AE0904"/>
    <w:rsid w:val="00B012B8"/>
    <w:rsid w:val="00B06AB2"/>
    <w:rsid w:val="00B1648E"/>
    <w:rsid w:val="00B17CF4"/>
    <w:rsid w:val="00B22D74"/>
    <w:rsid w:val="00B24B96"/>
    <w:rsid w:val="00B3692C"/>
    <w:rsid w:val="00B446CF"/>
    <w:rsid w:val="00B453B7"/>
    <w:rsid w:val="00B46047"/>
    <w:rsid w:val="00B5239C"/>
    <w:rsid w:val="00B56CFB"/>
    <w:rsid w:val="00B6075C"/>
    <w:rsid w:val="00B63E94"/>
    <w:rsid w:val="00B66482"/>
    <w:rsid w:val="00B72397"/>
    <w:rsid w:val="00B7304C"/>
    <w:rsid w:val="00B77C03"/>
    <w:rsid w:val="00B83BC3"/>
    <w:rsid w:val="00B8782C"/>
    <w:rsid w:val="00B930CF"/>
    <w:rsid w:val="00B93E5D"/>
    <w:rsid w:val="00B96BA2"/>
    <w:rsid w:val="00B97077"/>
    <w:rsid w:val="00BA33AD"/>
    <w:rsid w:val="00BA36C0"/>
    <w:rsid w:val="00BA640D"/>
    <w:rsid w:val="00BA7B4C"/>
    <w:rsid w:val="00BB5FB6"/>
    <w:rsid w:val="00BC0F1E"/>
    <w:rsid w:val="00BD78A5"/>
    <w:rsid w:val="00BE0578"/>
    <w:rsid w:val="00BE51C9"/>
    <w:rsid w:val="00BE53FF"/>
    <w:rsid w:val="00BE68BD"/>
    <w:rsid w:val="00BE782E"/>
    <w:rsid w:val="00BF0494"/>
    <w:rsid w:val="00BF393B"/>
    <w:rsid w:val="00BF3BA0"/>
    <w:rsid w:val="00BF5C75"/>
    <w:rsid w:val="00BF7869"/>
    <w:rsid w:val="00C012FD"/>
    <w:rsid w:val="00C12F90"/>
    <w:rsid w:val="00C144D5"/>
    <w:rsid w:val="00C21972"/>
    <w:rsid w:val="00C273E5"/>
    <w:rsid w:val="00C277D0"/>
    <w:rsid w:val="00C410F8"/>
    <w:rsid w:val="00C42043"/>
    <w:rsid w:val="00C4619C"/>
    <w:rsid w:val="00C52BD8"/>
    <w:rsid w:val="00C53911"/>
    <w:rsid w:val="00C555C4"/>
    <w:rsid w:val="00C61D14"/>
    <w:rsid w:val="00C66E0D"/>
    <w:rsid w:val="00C66E7F"/>
    <w:rsid w:val="00C769C0"/>
    <w:rsid w:val="00C8298C"/>
    <w:rsid w:val="00C9416B"/>
    <w:rsid w:val="00CA3143"/>
    <w:rsid w:val="00CA44FC"/>
    <w:rsid w:val="00CB0AEA"/>
    <w:rsid w:val="00CB4A13"/>
    <w:rsid w:val="00CB5183"/>
    <w:rsid w:val="00CD0C42"/>
    <w:rsid w:val="00CE6816"/>
    <w:rsid w:val="00CF3CD5"/>
    <w:rsid w:val="00D02D9C"/>
    <w:rsid w:val="00D06A1C"/>
    <w:rsid w:val="00D06FAD"/>
    <w:rsid w:val="00D21E3D"/>
    <w:rsid w:val="00D26BE8"/>
    <w:rsid w:val="00D33B3A"/>
    <w:rsid w:val="00D34AED"/>
    <w:rsid w:val="00D41811"/>
    <w:rsid w:val="00D4750D"/>
    <w:rsid w:val="00D54985"/>
    <w:rsid w:val="00D5638E"/>
    <w:rsid w:val="00D661F9"/>
    <w:rsid w:val="00D674DA"/>
    <w:rsid w:val="00D71DB5"/>
    <w:rsid w:val="00D75EF2"/>
    <w:rsid w:val="00D868F0"/>
    <w:rsid w:val="00D93C4E"/>
    <w:rsid w:val="00DA1739"/>
    <w:rsid w:val="00DA49BA"/>
    <w:rsid w:val="00DA5E1E"/>
    <w:rsid w:val="00DA7000"/>
    <w:rsid w:val="00DB2B54"/>
    <w:rsid w:val="00DB4723"/>
    <w:rsid w:val="00DB4BC8"/>
    <w:rsid w:val="00DB56BB"/>
    <w:rsid w:val="00DB7D41"/>
    <w:rsid w:val="00DC1B73"/>
    <w:rsid w:val="00DD1B5D"/>
    <w:rsid w:val="00DD1C74"/>
    <w:rsid w:val="00DD2CA0"/>
    <w:rsid w:val="00DD5BAE"/>
    <w:rsid w:val="00DD652E"/>
    <w:rsid w:val="00DF5031"/>
    <w:rsid w:val="00DF6465"/>
    <w:rsid w:val="00E001FA"/>
    <w:rsid w:val="00E02EB5"/>
    <w:rsid w:val="00E052CC"/>
    <w:rsid w:val="00E115CC"/>
    <w:rsid w:val="00E1475C"/>
    <w:rsid w:val="00E148B6"/>
    <w:rsid w:val="00E16276"/>
    <w:rsid w:val="00E17932"/>
    <w:rsid w:val="00E179F8"/>
    <w:rsid w:val="00E2168A"/>
    <w:rsid w:val="00E2677F"/>
    <w:rsid w:val="00E3426C"/>
    <w:rsid w:val="00E36BA9"/>
    <w:rsid w:val="00E36FB4"/>
    <w:rsid w:val="00E46C88"/>
    <w:rsid w:val="00E47AF0"/>
    <w:rsid w:val="00E5143B"/>
    <w:rsid w:val="00E5359A"/>
    <w:rsid w:val="00E564AA"/>
    <w:rsid w:val="00E56B64"/>
    <w:rsid w:val="00E609BB"/>
    <w:rsid w:val="00E63144"/>
    <w:rsid w:val="00E637AD"/>
    <w:rsid w:val="00E63A71"/>
    <w:rsid w:val="00E71810"/>
    <w:rsid w:val="00E81E4E"/>
    <w:rsid w:val="00E845CE"/>
    <w:rsid w:val="00E84AD0"/>
    <w:rsid w:val="00E876AA"/>
    <w:rsid w:val="00E90281"/>
    <w:rsid w:val="00EA47CA"/>
    <w:rsid w:val="00EB1D4A"/>
    <w:rsid w:val="00EB50E4"/>
    <w:rsid w:val="00EC1594"/>
    <w:rsid w:val="00EC1A83"/>
    <w:rsid w:val="00EC290B"/>
    <w:rsid w:val="00EC415F"/>
    <w:rsid w:val="00ED5100"/>
    <w:rsid w:val="00EE151B"/>
    <w:rsid w:val="00EE5325"/>
    <w:rsid w:val="00EF52DA"/>
    <w:rsid w:val="00F05BB9"/>
    <w:rsid w:val="00F05DF0"/>
    <w:rsid w:val="00F17A0D"/>
    <w:rsid w:val="00F17D69"/>
    <w:rsid w:val="00F23F6D"/>
    <w:rsid w:val="00F2550C"/>
    <w:rsid w:val="00F26150"/>
    <w:rsid w:val="00F3187A"/>
    <w:rsid w:val="00F4086A"/>
    <w:rsid w:val="00F46337"/>
    <w:rsid w:val="00F46600"/>
    <w:rsid w:val="00F47715"/>
    <w:rsid w:val="00F479ED"/>
    <w:rsid w:val="00F52035"/>
    <w:rsid w:val="00F54CC3"/>
    <w:rsid w:val="00F5644E"/>
    <w:rsid w:val="00F56C3E"/>
    <w:rsid w:val="00F60984"/>
    <w:rsid w:val="00F60F7A"/>
    <w:rsid w:val="00F66B54"/>
    <w:rsid w:val="00F74DC6"/>
    <w:rsid w:val="00F76FC4"/>
    <w:rsid w:val="00F813A6"/>
    <w:rsid w:val="00F914C3"/>
    <w:rsid w:val="00F93CD4"/>
    <w:rsid w:val="00F97A33"/>
    <w:rsid w:val="00FA224F"/>
    <w:rsid w:val="00FB595E"/>
    <w:rsid w:val="00FC10B1"/>
    <w:rsid w:val="00FD3467"/>
    <w:rsid w:val="00FE1229"/>
    <w:rsid w:val="00FF7928"/>
    <w:rsid w:val="010DEE55"/>
    <w:rsid w:val="012DDD9D"/>
    <w:rsid w:val="01C75869"/>
    <w:rsid w:val="0215D90B"/>
    <w:rsid w:val="028932CC"/>
    <w:rsid w:val="02CA2E0B"/>
    <w:rsid w:val="02FCEBA6"/>
    <w:rsid w:val="03293DE3"/>
    <w:rsid w:val="0333D216"/>
    <w:rsid w:val="0366E9FB"/>
    <w:rsid w:val="038B8B14"/>
    <w:rsid w:val="03A45981"/>
    <w:rsid w:val="03C36A79"/>
    <w:rsid w:val="03EB5B61"/>
    <w:rsid w:val="041053A5"/>
    <w:rsid w:val="043EC8EA"/>
    <w:rsid w:val="04577FB5"/>
    <w:rsid w:val="049619A3"/>
    <w:rsid w:val="04CBA05A"/>
    <w:rsid w:val="04D77D38"/>
    <w:rsid w:val="04EA61CD"/>
    <w:rsid w:val="061AF443"/>
    <w:rsid w:val="06D8E164"/>
    <w:rsid w:val="07332E66"/>
    <w:rsid w:val="0776C44E"/>
    <w:rsid w:val="078806E0"/>
    <w:rsid w:val="084912AF"/>
    <w:rsid w:val="0875EB94"/>
    <w:rsid w:val="09434640"/>
    <w:rsid w:val="0943C8AF"/>
    <w:rsid w:val="096749E9"/>
    <w:rsid w:val="09AA6785"/>
    <w:rsid w:val="09F9DE62"/>
    <w:rsid w:val="0A0EB467"/>
    <w:rsid w:val="0AB9B36A"/>
    <w:rsid w:val="0AEED52E"/>
    <w:rsid w:val="0B0E9C51"/>
    <w:rsid w:val="0B313EC5"/>
    <w:rsid w:val="0B655490"/>
    <w:rsid w:val="0BB471A1"/>
    <w:rsid w:val="0BD83D53"/>
    <w:rsid w:val="0BED716E"/>
    <w:rsid w:val="0C31DB7D"/>
    <w:rsid w:val="0C82FE7A"/>
    <w:rsid w:val="0CE7EADF"/>
    <w:rsid w:val="0D1E7B33"/>
    <w:rsid w:val="0D2E962B"/>
    <w:rsid w:val="0DA9F4DB"/>
    <w:rsid w:val="0DF17992"/>
    <w:rsid w:val="0E2F9244"/>
    <w:rsid w:val="0E55CC69"/>
    <w:rsid w:val="0E575C53"/>
    <w:rsid w:val="0E77BD1D"/>
    <w:rsid w:val="0E927614"/>
    <w:rsid w:val="0E95C77A"/>
    <w:rsid w:val="0EB5A440"/>
    <w:rsid w:val="0EEBDC9D"/>
    <w:rsid w:val="0F04A768"/>
    <w:rsid w:val="0F320E20"/>
    <w:rsid w:val="0FD07AC1"/>
    <w:rsid w:val="0FE377DF"/>
    <w:rsid w:val="1027D5C1"/>
    <w:rsid w:val="10AC59FE"/>
    <w:rsid w:val="10F1E4DA"/>
    <w:rsid w:val="1137AE6A"/>
    <w:rsid w:val="1157CA2A"/>
    <w:rsid w:val="1158032A"/>
    <w:rsid w:val="11634C1C"/>
    <w:rsid w:val="11F935D8"/>
    <w:rsid w:val="11FA1D94"/>
    <w:rsid w:val="120511EE"/>
    <w:rsid w:val="1294997F"/>
    <w:rsid w:val="129B6AC8"/>
    <w:rsid w:val="129C355D"/>
    <w:rsid w:val="130F1DF9"/>
    <w:rsid w:val="1351B966"/>
    <w:rsid w:val="13D9997A"/>
    <w:rsid w:val="13EDDAB9"/>
    <w:rsid w:val="143C2319"/>
    <w:rsid w:val="144EF701"/>
    <w:rsid w:val="14B4B9B3"/>
    <w:rsid w:val="155524C3"/>
    <w:rsid w:val="15DB185D"/>
    <w:rsid w:val="15E5D6E0"/>
    <w:rsid w:val="163380C1"/>
    <w:rsid w:val="164C3217"/>
    <w:rsid w:val="16AF63BD"/>
    <w:rsid w:val="170734EE"/>
    <w:rsid w:val="17BF0CD3"/>
    <w:rsid w:val="18443108"/>
    <w:rsid w:val="18E24C37"/>
    <w:rsid w:val="1940E2B7"/>
    <w:rsid w:val="19847992"/>
    <w:rsid w:val="19CD57DB"/>
    <w:rsid w:val="1A9B5EE0"/>
    <w:rsid w:val="1AC03D54"/>
    <w:rsid w:val="1AF5A3E1"/>
    <w:rsid w:val="1B5FF156"/>
    <w:rsid w:val="1BB9C612"/>
    <w:rsid w:val="1BD028EE"/>
    <w:rsid w:val="1C0129C3"/>
    <w:rsid w:val="1CB43DD4"/>
    <w:rsid w:val="1CF728AB"/>
    <w:rsid w:val="1D1ED09F"/>
    <w:rsid w:val="1D7DE42A"/>
    <w:rsid w:val="1D87DE25"/>
    <w:rsid w:val="1E0EDF5A"/>
    <w:rsid w:val="1E1A7585"/>
    <w:rsid w:val="1E7DD461"/>
    <w:rsid w:val="1EBB75E1"/>
    <w:rsid w:val="1F2AE078"/>
    <w:rsid w:val="1F70946D"/>
    <w:rsid w:val="1F9D9CA7"/>
    <w:rsid w:val="1FF55799"/>
    <w:rsid w:val="20060590"/>
    <w:rsid w:val="227312FD"/>
    <w:rsid w:val="22A9D3AB"/>
    <w:rsid w:val="22C87BA2"/>
    <w:rsid w:val="232B072F"/>
    <w:rsid w:val="23F1DF8B"/>
    <w:rsid w:val="243A5FDB"/>
    <w:rsid w:val="2454183F"/>
    <w:rsid w:val="24652AB2"/>
    <w:rsid w:val="247DF283"/>
    <w:rsid w:val="249A10B7"/>
    <w:rsid w:val="24C632B5"/>
    <w:rsid w:val="24F31BFD"/>
    <w:rsid w:val="25060F4F"/>
    <w:rsid w:val="25CACA2A"/>
    <w:rsid w:val="263B23ED"/>
    <w:rsid w:val="264E1A4E"/>
    <w:rsid w:val="269352AD"/>
    <w:rsid w:val="26F4D07B"/>
    <w:rsid w:val="2717BDDA"/>
    <w:rsid w:val="27823D70"/>
    <w:rsid w:val="2835C514"/>
    <w:rsid w:val="283EA98B"/>
    <w:rsid w:val="2849F4EA"/>
    <w:rsid w:val="287509C7"/>
    <w:rsid w:val="28A61C73"/>
    <w:rsid w:val="28C92CF7"/>
    <w:rsid w:val="28CE17E5"/>
    <w:rsid w:val="28D74770"/>
    <w:rsid w:val="28E2FE31"/>
    <w:rsid w:val="28F1AB05"/>
    <w:rsid w:val="292D4ADE"/>
    <w:rsid w:val="29587571"/>
    <w:rsid w:val="29FD998C"/>
    <w:rsid w:val="2A92736F"/>
    <w:rsid w:val="2ABDEB20"/>
    <w:rsid w:val="2AF6CD7E"/>
    <w:rsid w:val="2B983127"/>
    <w:rsid w:val="2BA0AD0C"/>
    <w:rsid w:val="2BFBA407"/>
    <w:rsid w:val="2C40F469"/>
    <w:rsid w:val="2C4268FC"/>
    <w:rsid w:val="2DE2DD3E"/>
    <w:rsid w:val="2E361B60"/>
    <w:rsid w:val="2E68B61D"/>
    <w:rsid w:val="2FAFF2E7"/>
    <w:rsid w:val="2FCCC4B2"/>
    <w:rsid w:val="2FF0FF36"/>
    <w:rsid w:val="2FF5CAA1"/>
    <w:rsid w:val="308D091C"/>
    <w:rsid w:val="30CD2D63"/>
    <w:rsid w:val="30CD5C40"/>
    <w:rsid w:val="30E6D54B"/>
    <w:rsid w:val="31A71EE4"/>
    <w:rsid w:val="31EF36B1"/>
    <w:rsid w:val="32031363"/>
    <w:rsid w:val="32B09809"/>
    <w:rsid w:val="32C2775F"/>
    <w:rsid w:val="3428BBBF"/>
    <w:rsid w:val="3462222C"/>
    <w:rsid w:val="346DBCEA"/>
    <w:rsid w:val="3485FC56"/>
    <w:rsid w:val="354820C4"/>
    <w:rsid w:val="35E9541B"/>
    <w:rsid w:val="36469068"/>
    <w:rsid w:val="36719675"/>
    <w:rsid w:val="368A0877"/>
    <w:rsid w:val="36C002D8"/>
    <w:rsid w:val="37224CE2"/>
    <w:rsid w:val="37A170DD"/>
    <w:rsid w:val="3890B3D0"/>
    <w:rsid w:val="38CFA937"/>
    <w:rsid w:val="38F83D43"/>
    <w:rsid w:val="394C4D59"/>
    <w:rsid w:val="39C57458"/>
    <w:rsid w:val="39DDC9F2"/>
    <w:rsid w:val="3A5C1F71"/>
    <w:rsid w:val="3BB7F4BE"/>
    <w:rsid w:val="3CBC14E3"/>
    <w:rsid w:val="3CBF5EFE"/>
    <w:rsid w:val="3D5CB2EF"/>
    <w:rsid w:val="3D7DE505"/>
    <w:rsid w:val="3D8E2569"/>
    <w:rsid w:val="3E020A0B"/>
    <w:rsid w:val="3E4D40F8"/>
    <w:rsid w:val="3EADB5AF"/>
    <w:rsid w:val="3F157C64"/>
    <w:rsid w:val="3F2DF70D"/>
    <w:rsid w:val="3F85D677"/>
    <w:rsid w:val="3FACC212"/>
    <w:rsid w:val="40413FAC"/>
    <w:rsid w:val="405E5885"/>
    <w:rsid w:val="406F2EB5"/>
    <w:rsid w:val="409DF891"/>
    <w:rsid w:val="40D0E9A8"/>
    <w:rsid w:val="415580E9"/>
    <w:rsid w:val="41CED8BA"/>
    <w:rsid w:val="4326B1DB"/>
    <w:rsid w:val="44B3BF0E"/>
    <w:rsid w:val="44B6A725"/>
    <w:rsid w:val="44D33839"/>
    <w:rsid w:val="44DE78F5"/>
    <w:rsid w:val="4524E97C"/>
    <w:rsid w:val="452E68A5"/>
    <w:rsid w:val="455409FD"/>
    <w:rsid w:val="45D6E7E1"/>
    <w:rsid w:val="46907791"/>
    <w:rsid w:val="46CED033"/>
    <w:rsid w:val="47054B9C"/>
    <w:rsid w:val="478EED0E"/>
    <w:rsid w:val="47CAA9C4"/>
    <w:rsid w:val="47F1BFAF"/>
    <w:rsid w:val="483187F4"/>
    <w:rsid w:val="485E08CF"/>
    <w:rsid w:val="48AE8E49"/>
    <w:rsid w:val="48B11149"/>
    <w:rsid w:val="48C13A8C"/>
    <w:rsid w:val="4901DE17"/>
    <w:rsid w:val="490F30C6"/>
    <w:rsid w:val="49C0F516"/>
    <w:rsid w:val="49CE9A30"/>
    <w:rsid w:val="49D649C2"/>
    <w:rsid w:val="4A699A6E"/>
    <w:rsid w:val="4A77ABA3"/>
    <w:rsid w:val="4A7D0FC9"/>
    <w:rsid w:val="4AC57511"/>
    <w:rsid w:val="4AFB2699"/>
    <w:rsid w:val="4B72741B"/>
    <w:rsid w:val="4B8D8AE6"/>
    <w:rsid w:val="4BB88750"/>
    <w:rsid w:val="4D559A98"/>
    <w:rsid w:val="4DB6CC1D"/>
    <w:rsid w:val="4DF4C604"/>
    <w:rsid w:val="4E09C721"/>
    <w:rsid w:val="4E43D52C"/>
    <w:rsid w:val="4E75D2E9"/>
    <w:rsid w:val="4E8E1FEA"/>
    <w:rsid w:val="4EB40C3E"/>
    <w:rsid w:val="4F175481"/>
    <w:rsid w:val="4FD65FD4"/>
    <w:rsid w:val="50512349"/>
    <w:rsid w:val="5173DCF4"/>
    <w:rsid w:val="5199C42F"/>
    <w:rsid w:val="51B72CEF"/>
    <w:rsid w:val="535F7B1C"/>
    <w:rsid w:val="54A42520"/>
    <w:rsid w:val="54BF880A"/>
    <w:rsid w:val="54D1A58A"/>
    <w:rsid w:val="54DD35FD"/>
    <w:rsid w:val="5523CE6F"/>
    <w:rsid w:val="5556B6CC"/>
    <w:rsid w:val="5558429B"/>
    <w:rsid w:val="55C22EA7"/>
    <w:rsid w:val="55C2671E"/>
    <w:rsid w:val="56047BCB"/>
    <w:rsid w:val="5635A342"/>
    <w:rsid w:val="56CB9D28"/>
    <w:rsid w:val="56EC10DA"/>
    <w:rsid w:val="57F3D9EB"/>
    <w:rsid w:val="591D10EA"/>
    <w:rsid w:val="59AA8AF9"/>
    <w:rsid w:val="59D960EC"/>
    <w:rsid w:val="59F8D650"/>
    <w:rsid w:val="5A2CEA19"/>
    <w:rsid w:val="5A872742"/>
    <w:rsid w:val="5AC6248C"/>
    <w:rsid w:val="5ADBA1CF"/>
    <w:rsid w:val="5AE3AC77"/>
    <w:rsid w:val="5B16BC5B"/>
    <w:rsid w:val="5BF5C2F3"/>
    <w:rsid w:val="5C03A7E8"/>
    <w:rsid w:val="5D29029F"/>
    <w:rsid w:val="5DCB33DC"/>
    <w:rsid w:val="5DEAEBEC"/>
    <w:rsid w:val="5DFAD1A1"/>
    <w:rsid w:val="5EDED305"/>
    <w:rsid w:val="5F01B749"/>
    <w:rsid w:val="5F2D474F"/>
    <w:rsid w:val="5F454D16"/>
    <w:rsid w:val="5FC205B5"/>
    <w:rsid w:val="5FD90349"/>
    <w:rsid w:val="6080008E"/>
    <w:rsid w:val="60900B79"/>
    <w:rsid w:val="60BA8F70"/>
    <w:rsid w:val="6125661F"/>
    <w:rsid w:val="612B081F"/>
    <w:rsid w:val="614338D2"/>
    <w:rsid w:val="6145FABA"/>
    <w:rsid w:val="61F1CA38"/>
    <w:rsid w:val="62044664"/>
    <w:rsid w:val="623D7F8C"/>
    <w:rsid w:val="627B0032"/>
    <w:rsid w:val="629167F6"/>
    <w:rsid w:val="62942E84"/>
    <w:rsid w:val="63377B35"/>
    <w:rsid w:val="636914AA"/>
    <w:rsid w:val="644269E2"/>
    <w:rsid w:val="650AD544"/>
    <w:rsid w:val="65601592"/>
    <w:rsid w:val="6596EFB8"/>
    <w:rsid w:val="65EB58B7"/>
    <w:rsid w:val="660C0FEE"/>
    <w:rsid w:val="663E910B"/>
    <w:rsid w:val="665AB0EF"/>
    <w:rsid w:val="669B47D3"/>
    <w:rsid w:val="66C006BB"/>
    <w:rsid w:val="66D6EC85"/>
    <w:rsid w:val="66FCC200"/>
    <w:rsid w:val="670C7EA5"/>
    <w:rsid w:val="67408594"/>
    <w:rsid w:val="6793FB4C"/>
    <w:rsid w:val="67BF799D"/>
    <w:rsid w:val="681EF6EA"/>
    <w:rsid w:val="68746FF7"/>
    <w:rsid w:val="697AD574"/>
    <w:rsid w:val="6983795F"/>
    <w:rsid w:val="69CB5F67"/>
    <w:rsid w:val="6A93563A"/>
    <w:rsid w:val="6A9E7E19"/>
    <w:rsid w:val="6AB298D3"/>
    <w:rsid w:val="6ACA0CBD"/>
    <w:rsid w:val="6ADB21D0"/>
    <w:rsid w:val="6B22D0B2"/>
    <w:rsid w:val="6B2CB5B9"/>
    <w:rsid w:val="6B2DAF3A"/>
    <w:rsid w:val="6B53162A"/>
    <w:rsid w:val="6BC69509"/>
    <w:rsid w:val="6C0A2472"/>
    <w:rsid w:val="6C4AEB64"/>
    <w:rsid w:val="6C4BAC32"/>
    <w:rsid w:val="6C5FF393"/>
    <w:rsid w:val="6C71917D"/>
    <w:rsid w:val="6C870B3F"/>
    <w:rsid w:val="6CC897B6"/>
    <w:rsid w:val="6CE7857F"/>
    <w:rsid w:val="6CED5208"/>
    <w:rsid w:val="6CF5F9B5"/>
    <w:rsid w:val="6DA0E2EB"/>
    <w:rsid w:val="6DAD61BC"/>
    <w:rsid w:val="6DB2DC89"/>
    <w:rsid w:val="6DC41694"/>
    <w:rsid w:val="6EC8285C"/>
    <w:rsid w:val="6ED307E1"/>
    <w:rsid w:val="6EDE5311"/>
    <w:rsid w:val="7055C86E"/>
    <w:rsid w:val="7058B17D"/>
    <w:rsid w:val="70B39843"/>
    <w:rsid w:val="7118C660"/>
    <w:rsid w:val="72041EFC"/>
    <w:rsid w:val="73647890"/>
    <w:rsid w:val="7397F1B7"/>
    <w:rsid w:val="73F7F08E"/>
    <w:rsid w:val="748E8751"/>
    <w:rsid w:val="74FDDC41"/>
    <w:rsid w:val="7509060D"/>
    <w:rsid w:val="752F8484"/>
    <w:rsid w:val="75836131"/>
    <w:rsid w:val="75C074E0"/>
    <w:rsid w:val="75E5BC33"/>
    <w:rsid w:val="75F5FDE7"/>
    <w:rsid w:val="761E79B0"/>
    <w:rsid w:val="7652AE52"/>
    <w:rsid w:val="76C95DB0"/>
    <w:rsid w:val="76D515A3"/>
    <w:rsid w:val="77EB0EE5"/>
    <w:rsid w:val="7901A003"/>
    <w:rsid w:val="795AA764"/>
    <w:rsid w:val="799B7AAB"/>
    <w:rsid w:val="79F7CE20"/>
    <w:rsid w:val="7AA338AD"/>
    <w:rsid w:val="7ADA3EEC"/>
    <w:rsid w:val="7C1611E1"/>
    <w:rsid w:val="7C2F41AC"/>
    <w:rsid w:val="7CB6BCA7"/>
    <w:rsid w:val="7CD73197"/>
    <w:rsid w:val="7CF2890A"/>
    <w:rsid w:val="7D191631"/>
    <w:rsid w:val="7D6FEB9F"/>
    <w:rsid w:val="7E0DB039"/>
    <w:rsid w:val="7E1710BB"/>
    <w:rsid w:val="7E518016"/>
    <w:rsid w:val="7E5E1908"/>
    <w:rsid w:val="7EC6681B"/>
    <w:rsid w:val="7EC9154B"/>
    <w:rsid w:val="7F5AF4C1"/>
    <w:rsid w:val="7FDB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BB7310C"/>
  <w15:docId w15:val="{60379D17-9F8C-4859-B6C1-4FD8961C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5F7"/>
    <w:pPr>
      <w:spacing w:before="200" w:line="360" w:lineRule="auto"/>
      <w:jc w:val="both"/>
    </w:pPr>
    <w:rPr>
      <w:rFonts w:ascii="Arial" w:hAnsi="Arial" w:cs="Arial"/>
      <w:color w:val="3C3C3C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rsid w:val="00B22D74"/>
    <w:pPr>
      <w:spacing w:before="120" w:after="120" w:line="240" w:lineRule="auto"/>
      <w:jc w:val="center"/>
      <w:outlineLvl w:val="0"/>
    </w:pPr>
    <w:rPr>
      <w:b/>
      <w:sz w:val="40"/>
      <w:szCs w:val="40"/>
    </w:rPr>
  </w:style>
  <w:style w:type="paragraph" w:styleId="Ttulo2">
    <w:name w:val="heading 2"/>
    <w:aliases w:val="Subtítulo - Tekniker"/>
    <w:basedOn w:val="Normal"/>
    <w:next w:val="Normal"/>
    <w:link w:val="Ttulo2Car"/>
    <w:uiPriority w:val="9"/>
    <w:unhideWhenUsed/>
    <w:rsid w:val="00B22D74"/>
    <w:pPr>
      <w:spacing w:line="240" w:lineRule="auto"/>
      <w:jc w:val="center"/>
      <w:outlineLvl w:val="1"/>
    </w:pPr>
    <w:rPr>
      <w:sz w:val="32"/>
      <w:szCs w:val="44"/>
    </w:rPr>
  </w:style>
  <w:style w:type="paragraph" w:styleId="Ttulo3">
    <w:name w:val="heading 3"/>
    <w:aliases w:val="Titulares - Nota Prensa"/>
    <w:basedOn w:val="Normal"/>
    <w:next w:val="Normal"/>
    <w:link w:val="Ttulo3Car"/>
    <w:uiPriority w:val="9"/>
    <w:unhideWhenUsed/>
    <w:rsid w:val="000B7F01"/>
    <w:pPr>
      <w:spacing w:before="240" w:after="120"/>
      <w:outlineLvl w:val="2"/>
    </w:pPr>
    <w:rPr>
      <w:b/>
      <w:color w:val="404040" w:themeColor="text1" w:themeTint="BF"/>
      <w:sz w:val="24"/>
      <w:szCs w:val="24"/>
    </w:rPr>
  </w:style>
  <w:style w:type="paragraph" w:styleId="Ttulo4">
    <w:name w:val="heading 4"/>
    <w:aliases w:val="Separador"/>
    <w:basedOn w:val="Subttulo"/>
    <w:next w:val="Normal"/>
    <w:link w:val="Ttulo4Car"/>
    <w:uiPriority w:val="9"/>
    <w:unhideWhenUsed/>
    <w:qFormat/>
    <w:rsid w:val="00607712"/>
    <w:pPr>
      <w:shd w:val="clear" w:color="auto" w:fill="F2F2F2" w:themeFill="background1" w:themeFillShade="F2"/>
      <w:spacing w:before="360" w:after="360" w:line="240" w:lineRule="auto"/>
      <w:outlineLvl w:val="3"/>
    </w:pPr>
    <w:rPr>
      <w:color w:val="D9D9D9" w:themeColor="background1" w:themeShade="D9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D6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uiPriority w:val="99"/>
    <w:rsid w:val="001C5D63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5D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5D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5D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1C5D63"/>
    <w:rPr>
      <w:strike w:val="0"/>
      <w:dstrike w:val="0"/>
      <w:color w:val="699671"/>
      <w:u w:val="none"/>
      <w:effect w:val="none"/>
    </w:rPr>
  </w:style>
  <w:style w:type="character" w:styleId="Refdecomentario">
    <w:name w:val="annotation reference"/>
    <w:uiPriority w:val="99"/>
    <w:semiHidden/>
    <w:unhideWhenUsed/>
    <w:rsid w:val="001C5D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5D63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C5D63"/>
    <w:rPr>
      <w:rFonts w:ascii="Calibri" w:eastAsia="Calibri" w:hAnsi="Calibri" w:cs="Times New Roman"/>
      <w:sz w:val="20"/>
      <w:szCs w:val="20"/>
    </w:rPr>
  </w:style>
  <w:style w:type="character" w:customStyle="1" w:styleId="longtext">
    <w:name w:val="long_text"/>
    <w:basedOn w:val="Fuentedeprrafopredeter"/>
    <w:rsid w:val="001C5D63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4C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F4C75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D40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D40DD"/>
    <w:rPr>
      <w:sz w:val="22"/>
      <w:szCs w:val="22"/>
      <w:lang w:eastAsia="en-US"/>
    </w:rPr>
  </w:style>
  <w:style w:type="paragraph" w:customStyle="1" w:styleId="Sinespaciado1">
    <w:name w:val="Sin espaciado1"/>
    <w:link w:val="SinespaciadoCar"/>
    <w:uiPriority w:val="1"/>
    <w:rsid w:val="002D40DD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1"/>
    <w:uiPriority w:val="1"/>
    <w:rsid w:val="002D40DD"/>
    <w:rPr>
      <w:rFonts w:eastAsia="Times New Roman"/>
      <w:sz w:val="22"/>
      <w:szCs w:val="22"/>
      <w:lang w:val="es-ES" w:eastAsia="en-US" w:bidi="ar-SA"/>
    </w:rPr>
  </w:style>
  <w:style w:type="paragraph" w:customStyle="1" w:styleId="Listavistosa-nfasis11">
    <w:name w:val="Lista vistosa - Énfasis 11"/>
    <w:basedOn w:val="Normal"/>
    <w:uiPriority w:val="34"/>
    <w:rsid w:val="00960F0D"/>
    <w:pPr>
      <w:ind w:left="708"/>
    </w:pPr>
  </w:style>
  <w:style w:type="character" w:styleId="Hipervnculovisitado">
    <w:name w:val="FollowedHyperlink"/>
    <w:uiPriority w:val="99"/>
    <w:semiHidden/>
    <w:unhideWhenUsed/>
    <w:rsid w:val="00960F0D"/>
    <w:rPr>
      <w:color w:val="800080"/>
      <w:u w:val="single"/>
    </w:rPr>
  </w:style>
  <w:style w:type="paragraph" w:styleId="Prrafodelista">
    <w:name w:val="List Paragraph"/>
    <w:basedOn w:val="Normal"/>
    <w:link w:val="PrrafodelistaCar"/>
    <w:uiPriority w:val="34"/>
    <w:rsid w:val="0039072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Revisin">
    <w:name w:val="Revision"/>
    <w:hidden/>
    <w:uiPriority w:val="99"/>
    <w:semiHidden/>
    <w:rsid w:val="00DB7D41"/>
    <w:rPr>
      <w:sz w:val="22"/>
      <w:szCs w:val="22"/>
      <w:lang w:eastAsia="en-US"/>
    </w:rPr>
  </w:style>
  <w:style w:type="paragraph" w:customStyle="1" w:styleId="Encabezamiento">
    <w:name w:val="Encabezamiento"/>
    <w:basedOn w:val="Normal"/>
    <w:uiPriority w:val="99"/>
    <w:unhideWhenUsed/>
    <w:rsid w:val="00C769C0"/>
    <w:pPr>
      <w:tabs>
        <w:tab w:val="center" w:pos="4252"/>
        <w:tab w:val="right" w:pos="8504"/>
      </w:tabs>
      <w:suppressAutoHyphens/>
      <w:spacing w:line="240" w:lineRule="auto"/>
    </w:pPr>
    <w:rPr>
      <w:color w:val="00000A"/>
    </w:rPr>
  </w:style>
  <w:style w:type="character" w:customStyle="1" w:styleId="Ttulo1Car">
    <w:name w:val="Título 1 Car"/>
    <w:basedOn w:val="Fuentedeprrafopredeter"/>
    <w:link w:val="Ttulo1"/>
    <w:uiPriority w:val="9"/>
    <w:rsid w:val="00B22D74"/>
    <w:rPr>
      <w:rFonts w:ascii="Arial" w:hAnsi="Arial" w:cs="Arial"/>
      <w:b/>
      <w:color w:val="3C3C3C"/>
      <w:sz w:val="40"/>
      <w:szCs w:val="40"/>
      <w:lang w:eastAsia="en-US"/>
    </w:rPr>
  </w:style>
  <w:style w:type="character" w:customStyle="1" w:styleId="Ttulo2Car">
    <w:name w:val="Título 2 Car"/>
    <w:aliases w:val="Subtítulo - Tekniker Car"/>
    <w:basedOn w:val="Fuentedeprrafopredeter"/>
    <w:link w:val="Ttulo2"/>
    <w:uiPriority w:val="9"/>
    <w:rsid w:val="00B22D74"/>
    <w:rPr>
      <w:rFonts w:ascii="Arial" w:hAnsi="Arial" w:cs="Arial"/>
      <w:color w:val="3C3C3C"/>
      <w:sz w:val="32"/>
      <w:szCs w:val="44"/>
      <w:lang w:eastAsia="en-US"/>
    </w:rPr>
  </w:style>
  <w:style w:type="character" w:customStyle="1" w:styleId="Ttulo3Car">
    <w:name w:val="Título 3 Car"/>
    <w:aliases w:val="Titulares - Nota Prensa Car"/>
    <w:basedOn w:val="Fuentedeprrafopredeter"/>
    <w:link w:val="Ttulo3"/>
    <w:uiPriority w:val="9"/>
    <w:rsid w:val="000B7F01"/>
    <w:rPr>
      <w:rFonts w:ascii="Arial" w:hAnsi="Arial" w:cs="Arial"/>
      <w:b/>
      <w:color w:val="404040" w:themeColor="text1" w:themeTint="BF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rsid w:val="000B7F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0B7F0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Fecha-NotaPrensa">
    <w:name w:val="Fecha - Nota Prensa"/>
    <w:basedOn w:val="Normal"/>
    <w:link w:val="Fecha-NotaPrensaCar"/>
    <w:qFormat/>
    <w:rsid w:val="00F479ED"/>
    <w:pPr>
      <w:spacing w:before="240" w:after="120" w:line="240" w:lineRule="auto"/>
    </w:pPr>
    <w:rPr>
      <w:color w:val="032CDD"/>
    </w:rPr>
  </w:style>
  <w:style w:type="paragraph" w:customStyle="1" w:styleId="TtuloPrincipal-NotaPrensa">
    <w:name w:val="Título Principal - Nota Prensa"/>
    <w:basedOn w:val="Ttulo1"/>
    <w:link w:val="TtuloPrincipal-NotaPrensaCar"/>
    <w:qFormat/>
    <w:rsid w:val="00A86B5B"/>
    <w:pPr>
      <w:spacing w:before="0" w:after="0"/>
    </w:pPr>
    <w:rPr>
      <w:color w:val="032CDD"/>
      <w:sz w:val="36"/>
      <w:szCs w:val="36"/>
    </w:rPr>
  </w:style>
  <w:style w:type="character" w:customStyle="1" w:styleId="Fecha-NotaPrensaCar">
    <w:name w:val="Fecha - Nota Prensa Car"/>
    <w:basedOn w:val="Fuentedeprrafopredeter"/>
    <w:link w:val="Fecha-NotaPrensa"/>
    <w:rsid w:val="00F479ED"/>
    <w:rPr>
      <w:rFonts w:ascii="Arial" w:hAnsi="Arial" w:cs="Arial"/>
      <w:color w:val="032CDD"/>
      <w:sz w:val="22"/>
      <w:szCs w:val="22"/>
      <w:lang w:eastAsia="en-US"/>
    </w:rPr>
  </w:style>
  <w:style w:type="paragraph" w:customStyle="1" w:styleId="Ttular-NotaPrensa">
    <w:name w:val="Títular - Nota Prensa"/>
    <w:basedOn w:val="Ttulo2"/>
    <w:link w:val="Ttular-NotaPrensaCar"/>
    <w:qFormat/>
    <w:rsid w:val="00A34EA4"/>
    <w:pPr>
      <w:widowControl w:val="0"/>
      <w:spacing w:before="480" w:after="480"/>
    </w:pPr>
    <w:rPr>
      <w:sz w:val="40"/>
      <w:szCs w:val="52"/>
    </w:rPr>
  </w:style>
  <w:style w:type="character" w:customStyle="1" w:styleId="TtuloPrincipal-NotaPrensaCar">
    <w:name w:val="Título Principal - Nota Prensa Car"/>
    <w:basedOn w:val="Ttulo1Car"/>
    <w:link w:val="TtuloPrincipal-NotaPrensa"/>
    <w:rsid w:val="00A86B5B"/>
    <w:rPr>
      <w:rFonts w:ascii="Arial" w:hAnsi="Arial" w:cs="Arial"/>
      <w:b/>
      <w:color w:val="032CDD"/>
      <w:sz w:val="36"/>
      <w:szCs w:val="36"/>
      <w:lang w:eastAsia="en-US"/>
    </w:rPr>
  </w:style>
  <w:style w:type="paragraph" w:customStyle="1" w:styleId="Ttulares-NotaPrensa">
    <w:name w:val="Títulares - Nota Prensa"/>
    <w:basedOn w:val="Ttulo3"/>
    <w:link w:val="Ttulares-NotaPrensaCar"/>
    <w:qFormat/>
    <w:rsid w:val="00A655F7"/>
    <w:pPr>
      <w:spacing w:after="240" w:line="240" w:lineRule="auto"/>
    </w:pPr>
    <w:rPr>
      <w:color w:val="3C3C3C"/>
      <w:sz w:val="28"/>
      <w:szCs w:val="28"/>
    </w:rPr>
  </w:style>
  <w:style w:type="character" w:customStyle="1" w:styleId="Ttular-NotaPrensaCar">
    <w:name w:val="Títular - Nota Prensa Car"/>
    <w:basedOn w:val="Ttulo2Car"/>
    <w:link w:val="Ttular-NotaPrensa"/>
    <w:rsid w:val="00A34EA4"/>
    <w:rPr>
      <w:rFonts w:ascii="Arial" w:hAnsi="Arial" w:cs="Arial"/>
      <w:color w:val="3C3C3C"/>
      <w:sz w:val="40"/>
      <w:szCs w:val="52"/>
      <w:lang w:eastAsia="en-US"/>
    </w:rPr>
  </w:style>
  <w:style w:type="character" w:styleId="nfasis">
    <w:name w:val="Emphasis"/>
    <w:basedOn w:val="Fuentedeprrafopredeter"/>
    <w:uiPriority w:val="20"/>
    <w:rsid w:val="000B7F01"/>
    <w:rPr>
      <w:i/>
      <w:iCs/>
    </w:rPr>
  </w:style>
  <w:style w:type="character" w:customStyle="1" w:styleId="Ttulares-NotaPrensaCar">
    <w:name w:val="Títulares - Nota Prensa Car"/>
    <w:basedOn w:val="Ttulo3Car"/>
    <w:link w:val="Ttulares-NotaPrensa"/>
    <w:rsid w:val="00A655F7"/>
    <w:rPr>
      <w:rFonts w:ascii="Arial" w:hAnsi="Arial" w:cs="Arial"/>
      <w:b/>
      <w:color w:val="3C3C3C"/>
      <w:sz w:val="28"/>
      <w:szCs w:val="28"/>
      <w:lang w:eastAsia="en-US"/>
    </w:rPr>
  </w:style>
  <w:style w:type="paragraph" w:customStyle="1" w:styleId="FrasesResumen">
    <w:name w:val="Frases Resumen"/>
    <w:basedOn w:val="Prrafodelista"/>
    <w:link w:val="FrasesResumenCar"/>
    <w:rsid w:val="00936F7F"/>
    <w:pPr>
      <w:spacing w:before="120" w:after="120" w:line="240" w:lineRule="auto"/>
      <w:ind w:left="0"/>
      <w:contextualSpacing w:val="0"/>
    </w:pPr>
    <w:rPr>
      <w:i/>
      <w:iCs/>
      <w:sz w:val="28"/>
      <w:szCs w:val="28"/>
      <w:lang w:val="es-ES_tradnl"/>
    </w:rPr>
  </w:style>
  <w:style w:type="character" w:customStyle="1" w:styleId="Ttulo4Car">
    <w:name w:val="Título 4 Car"/>
    <w:aliases w:val="Separador Car"/>
    <w:basedOn w:val="Fuentedeprrafopredeter"/>
    <w:link w:val="Ttulo4"/>
    <w:uiPriority w:val="9"/>
    <w:rsid w:val="00607712"/>
    <w:rPr>
      <w:rFonts w:asciiTheme="minorHAnsi" w:eastAsiaTheme="minorEastAsia" w:hAnsiTheme="minorHAnsi" w:cstheme="minorBidi"/>
      <w:color w:val="D9D9D9" w:themeColor="background1" w:themeShade="D9"/>
      <w:spacing w:val="15"/>
      <w:sz w:val="16"/>
      <w:szCs w:val="16"/>
      <w:shd w:val="clear" w:color="auto" w:fill="F2F2F2" w:themeFill="background1" w:themeFillShade="F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12477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FrasesResumenCar">
    <w:name w:val="Frases Resumen Car"/>
    <w:basedOn w:val="PrrafodelistaCar"/>
    <w:link w:val="FrasesResumen"/>
    <w:rsid w:val="00936F7F"/>
    <w:rPr>
      <w:rFonts w:asciiTheme="minorHAnsi" w:eastAsiaTheme="minorHAnsi" w:hAnsiTheme="minorHAnsi" w:cstheme="minorBidi"/>
      <w:i/>
      <w:iCs/>
      <w:color w:val="3C3C3C"/>
      <w:sz w:val="28"/>
      <w:szCs w:val="28"/>
      <w:lang w:val="es-ES_tradnl"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90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eider@guk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ekniker.es/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bermatica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ekniker.es/es/presentacion-del-manufacturing-operations-management-expertise-cente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Javier Urtasun/urtasun@guk.es/637273728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5678A1-2EC1-4619-9089-77300295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Larumbe</dc:creator>
  <cp:lastModifiedBy>Maria Larumbe</cp:lastModifiedBy>
  <cp:revision>9</cp:revision>
  <cp:lastPrinted>2020-09-02T10:06:00Z</cp:lastPrinted>
  <dcterms:created xsi:type="dcterms:W3CDTF">2020-10-15T15:03:00Z</dcterms:created>
  <dcterms:modified xsi:type="dcterms:W3CDTF">2020-10-20T12:55:00Z</dcterms:modified>
</cp:coreProperties>
</file>